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4C" w:rsidRPr="00941056" w:rsidRDefault="001F114C" w:rsidP="00983518">
      <w:pPr>
        <w:pStyle w:val="Ttulo6"/>
        <w:jc w:val="left"/>
        <w:rPr>
          <w:rFonts w:ascii="Tahoma" w:hAnsi="Tahoma"/>
          <w:b/>
          <w:sz w:val="28"/>
          <w:u w:val="none"/>
        </w:rPr>
      </w:pPr>
    </w:p>
    <w:p w:rsidR="001F114C" w:rsidRPr="00941056" w:rsidRDefault="001F114C" w:rsidP="00983518">
      <w:pPr>
        <w:pStyle w:val="Ttulo6"/>
        <w:jc w:val="left"/>
        <w:rPr>
          <w:rFonts w:ascii="Tahoma" w:hAnsi="Tahoma"/>
          <w:b/>
          <w:sz w:val="28"/>
          <w:u w:val="none"/>
        </w:rPr>
      </w:pPr>
    </w:p>
    <w:p w:rsidR="00892A4F" w:rsidRPr="003A5CC4" w:rsidRDefault="00892A4F" w:rsidP="00892A4F">
      <w:pPr>
        <w:pStyle w:val="Ttulo6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  <w:u w:val="none"/>
        </w:rPr>
        <w:t>Osvaldo Mauricio Sandoval Alarcón</w:t>
      </w:r>
    </w:p>
    <w:p w:rsidR="00892A4F" w:rsidRPr="003A5CC4" w:rsidRDefault="00892A4F" w:rsidP="00892A4F">
      <w:pPr>
        <w:jc w:val="center"/>
        <w:rPr>
          <w:rFonts w:ascii="Tahoma" w:hAnsi="Tahoma" w:cs="Tahoma"/>
          <w:b/>
        </w:rPr>
      </w:pPr>
    </w:p>
    <w:p w:rsidR="001F114C" w:rsidRPr="003A5CC4" w:rsidRDefault="00892A4F" w:rsidP="00892A4F">
      <w:pPr>
        <w:jc w:val="center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Ingeniero en Máquinas Marinas</w:t>
      </w:r>
    </w:p>
    <w:p w:rsidR="00AB3E29" w:rsidRPr="003A5CC4" w:rsidRDefault="00892A4F" w:rsidP="001F114C">
      <w:pPr>
        <w:pStyle w:val="Ttulo6"/>
        <w:rPr>
          <w:rFonts w:ascii="Tahoma" w:hAnsi="Tahoma" w:cs="Tahoma"/>
          <w:b/>
          <w:u w:val="none"/>
        </w:rPr>
      </w:pPr>
      <w:r w:rsidRPr="003A5CC4">
        <w:rPr>
          <w:rFonts w:ascii="Tahoma" w:hAnsi="Tahoma" w:cs="Tahoma"/>
          <w:b/>
          <w:u w:val="none"/>
        </w:rPr>
        <w:t>Diplomado en Gestión de Operaciones</w:t>
      </w:r>
    </w:p>
    <w:p w:rsidR="00892A4F" w:rsidRPr="003A5CC4" w:rsidRDefault="001F114C" w:rsidP="00892A4F">
      <w:pPr>
        <w:pStyle w:val="Ttulo6"/>
        <w:rPr>
          <w:rFonts w:ascii="Tahoma" w:hAnsi="Tahoma" w:cs="Tahoma"/>
          <w:b/>
          <w:u w:val="none"/>
        </w:rPr>
      </w:pPr>
      <w:r w:rsidRPr="003A5CC4">
        <w:rPr>
          <w:rFonts w:ascii="Tahoma" w:hAnsi="Tahoma" w:cs="Tahoma"/>
          <w:b/>
          <w:u w:val="none"/>
        </w:rPr>
        <w:t>U</w:t>
      </w:r>
      <w:r w:rsidR="00892A4F" w:rsidRPr="003A5CC4">
        <w:rPr>
          <w:rFonts w:ascii="Tahoma" w:hAnsi="Tahoma" w:cs="Tahoma"/>
          <w:b/>
          <w:u w:val="none"/>
        </w:rPr>
        <w:t>niversidad</w:t>
      </w:r>
      <w:r w:rsidRPr="003A5CC4">
        <w:rPr>
          <w:rFonts w:ascii="Tahoma" w:hAnsi="Tahoma" w:cs="Tahoma"/>
          <w:b/>
          <w:u w:val="none"/>
        </w:rPr>
        <w:t xml:space="preserve"> </w:t>
      </w:r>
      <w:r w:rsidR="00892A4F" w:rsidRPr="003A5CC4">
        <w:rPr>
          <w:rFonts w:ascii="Tahoma" w:hAnsi="Tahoma" w:cs="Tahoma"/>
          <w:b/>
          <w:u w:val="none"/>
        </w:rPr>
        <w:t xml:space="preserve">Adolfo </w:t>
      </w:r>
      <w:r w:rsidR="007D3F98" w:rsidRPr="003A5CC4">
        <w:rPr>
          <w:rFonts w:ascii="Tahoma" w:hAnsi="Tahoma" w:cs="Tahoma"/>
          <w:b/>
          <w:u w:val="none"/>
        </w:rPr>
        <w:t>Ibáñez</w:t>
      </w:r>
    </w:p>
    <w:p w:rsidR="00AF610C" w:rsidRPr="003A5CC4" w:rsidRDefault="00892A4F" w:rsidP="00892A4F">
      <w:pPr>
        <w:pStyle w:val="Ttulo6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Cel.99982834</w:t>
      </w:r>
    </w:p>
    <w:p w:rsidR="006758CF" w:rsidRPr="003A5CC4" w:rsidRDefault="00C24033" w:rsidP="00510F13">
      <w:pPr>
        <w:jc w:val="center"/>
        <w:rPr>
          <w:rFonts w:ascii="Tahoma" w:hAnsi="Tahoma" w:cs="Tahoma"/>
          <w:b/>
        </w:rPr>
      </w:pPr>
      <w:hyperlink r:id="rId8" w:history="1">
        <w:r w:rsidR="009A7613" w:rsidRPr="003A5CC4">
          <w:rPr>
            <w:rStyle w:val="Hipervnculo"/>
            <w:rFonts w:ascii="Tahoma" w:hAnsi="Tahoma" w:cs="Tahoma"/>
            <w:b/>
          </w:rPr>
          <w:t>osvisan@gmail.com</w:t>
        </w:r>
      </w:hyperlink>
    </w:p>
    <w:p w:rsidR="00892A4F" w:rsidRPr="003A5CC4" w:rsidRDefault="00892A4F" w:rsidP="00510F13">
      <w:pPr>
        <w:jc w:val="center"/>
        <w:rPr>
          <w:rFonts w:ascii="Tahoma" w:hAnsi="Tahoma" w:cs="Tahoma"/>
          <w:b/>
          <w:lang w:val="it-IT"/>
        </w:rPr>
      </w:pPr>
    </w:p>
    <w:p w:rsidR="00625547" w:rsidRPr="003A5CC4" w:rsidRDefault="00625547" w:rsidP="00983518">
      <w:pPr>
        <w:rPr>
          <w:rFonts w:ascii="Tahoma" w:hAnsi="Tahoma" w:cs="Tahoma"/>
          <w:b/>
          <w:lang w:val="it-IT"/>
        </w:rPr>
      </w:pPr>
    </w:p>
    <w:p w:rsidR="00AB3E29" w:rsidRPr="003A5CC4" w:rsidRDefault="00E76D50" w:rsidP="00983518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PRESENTACIÓN</w:t>
      </w:r>
    </w:p>
    <w:p w:rsidR="00AB3E29" w:rsidRPr="003A5CC4" w:rsidRDefault="003A5CC4" w:rsidP="00983518">
      <w:pPr>
        <w:pStyle w:val="Textodebloque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120130" cy="0"/>
                <wp:effectExtent l="0" t="0" r="0" b="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8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" strokecolor="#333" strokeweight="1pt"/>
            </w:pict>
          </mc:Fallback>
        </mc:AlternateContent>
      </w:r>
    </w:p>
    <w:p w:rsidR="00D13572" w:rsidRDefault="00892A4F" w:rsidP="00983518">
      <w:pPr>
        <w:jc w:val="both"/>
        <w:rPr>
          <w:rFonts w:ascii="Tahoma" w:hAnsi="Tahoma" w:cs="Tahoma"/>
        </w:rPr>
      </w:pPr>
      <w:r w:rsidRPr="003A5CC4">
        <w:rPr>
          <w:rFonts w:ascii="Tahoma" w:hAnsi="Tahoma" w:cs="Tahoma"/>
        </w:rPr>
        <w:t xml:space="preserve">Ingeniero en Máquinas Marinas, Escuela Politécnica Naval Arturo Prat, </w:t>
      </w:r>
      <w:r w:rsidRPr="003A5CC4">
        <w:rPr>
          <w:rFonts w:ascii="Tahoma" w:hAnsi="Tahoma" w:cs="Tahoma"/>
          <w:b/>
        </w:rPr>
        <w:t>Diplomado en Gestión de Operaciones</w:t>
      </w:r>
      <w:r w:rsidRPr="003A5CC4">
        <w:rPr>
          <w:rFonts w:ascii="Tahoma" w:hAnsi="Tahoma" w:cs="Tahoma"/>
        </w:rPr>
        <w:t xml:space="preserve">, Universidad Adolfo </w:t>
      </w:r>
      <w:r w:rsidR="007D3F98" w:rsidRPr="003A5CC4">
        <w:rPr>
          <w:rFonts w:ascii="Tahoma" w:hAnsi="Tahoma" w:cs="Tahoma"/>
        </w:rPr>
        <w:t>Ibáñez</w:t>
      </w:r>
      <w:r w:rsidRPr="003A5CC4">
        <w:rPr>
          <w:rFonts w:ascii="Tahoma" w:hAnsi="Tahoma" w:cs="Tahoma"/>
        </w:rPr>
        <w:t xml:space="preserve">, </w:t>
      </w:r>
      <w:r w:rsidRPr="003A5CC4">
        <w:rPr>
          <w:rFonts w:ascii="Tahoma" w:hAnsi="Tahoma" w:cs="Tahoma"/>
          <w:b/>
        </w:rPr>
        <w:t xml:space="preserve">Magister en </w:t>
      </w:r>
      <w:r w:rsidR="00896806" w:rsidRPr="003A5CC4">
        <w:rPr>
          <w:rFonts w:ascii="Tahoma" w:hAnsi="Tahoma" w:cs="Tahoma"/>
          <w:b/>
        </w:rPr>
        <w:t>Prevención</w:t>
      </w:r>
      <w:r w:rsidRPr="003A5CC4">
        <w:rPr>
          <w:rFonts w:ascii="Tahoma" w:hAnsi="Tahoma" w:cs="Tahoma"/>
          <w:b/>
        </w:rPr>
        <w:t xml:space="preserve"> de Riesgos</w:t>
      </w:r>
      <w:r w:rsidRPr="003A5CC4">
        <w:rPr>
          <w:rFonts w:ascii="Tahoma" w:hAnsi="Tahoma" w:cs="Tahoma"/>
        </w:rPr>
        <w:t xml:space="preserve"> (cur</w:t>
      </w:r>
      <w:r w:rsidR="00896806" w:rsidRPr="003A5CC4">
        <w:rPr>
          <w:rFonts w:ascii="Tahoma" w:hAnsi="Tahoma" w:cs="Tahoma"/>
        </w:rPr>
        <w:t>s</w:t>
      </w:r>
      <w:r w:rsidRPr="003A5CC4">
        <w:rPr>
          <w:rFonts w:ascii="Tahoma" w:hAnsi="Tahoma" w:cs="Tahoma"/>
        </w:rPr>
        <w:t>ando)</w:t>
      </w:r>
      <w:r w:rsidR="00896806" w:rsidRPr="003A5CC4">
        <w:rPr>
          <w:rFonts w:ascii="Tahoma" w:hAnsi="Tahoma" w:cs="Tahoma"/>
        </w:rPr>
        <w:t>, Universidad Politécnica de Cataluña.</w:t>
      </w:r>
    </w:p>
    <w:p w:rsidR="00C507E4" w:rsidRDefault="00C507E4" w:rsidP="009835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Posee experiencia como </w:t>
      </w:r>
      <w:r w:rsidRPr="00C507E4">
        <w:rPr>
          <w:rFonts w:ascii="Tahoma" w:hAnsi="Tahoma" w:cs="Tahoma"/>
          <w:b/>
        </w:rPr>
        <w:t>Jefe de Mantención en centrales de generación eléctrica</w:t>
      </w:r>
      <w:r>
        <w:rPr>
          <w:rFonts w:ascii="Tahoma" w:hAnsi="Tahoma" w:cs="Tahoma"/>
        </w:rPr>
        <w:t xml:space="preserve">, administrando el sistema de gestión que la empresa exige para el área de mantención, </w:t>
      </w:r>
      <w:r w:rsidR="00416A1E">
        <w:rPr>
          <w:rFonts w:ascii="Tahoma" w:hAnsi="Tahoma" w:cs="Tahoma"/>
        </w:rPr>
        <w:t>organizando y planificando las mantenciones programadas y correctivas.</w:t>
      </w:r>
    </w:p>
    <w:p w:rsidR="00A24E49" w:rsidRDefault="00896806" w:rsidP="00983518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</w:rPr>
        <w:t>Posee experiencia en operación y mantenimiento</w:t>
      </w:r>
      <w:r w:rsidR="009A7613" w:rsidRPr="003A5CC4">
        <w:rPr>
          <w:rFonts w:ascii="Tahoma" w:hAnsi="Tahoma" w:cs="Tahoma"/>
        </w:rPr>
        <w:t xml:space="preserve"> de </w:t>
      </w:r>
      <w:r w:rsidR="00D44C3F" w:rsidRPr="00D44C3F">
        <w:rPr>
          <w:rFonts w:ascii="Tahoma" w:hAnsi="Tahoma" w:cs="Tahoma"/>
          <w:b/>
        </w:rPr>
        <w:t>Motores Diesel</w:t>
      </w:r>
      <w:r w:rsidR="00D44C3F">
        <w:rPr>
          <w:rFonts w:ascii="Tahoma" w:hAnsi="Tahoma" w:cs="Tahoma"/>
          <w:b/>
        </w:rPr>
        <w:t xml:space="preserve"> de Alta Potencia</w:t>
      </w:r>
      <w:r w:rsidR="00C507E4">
        <w:rPr>
          <w:rFonts w:ascii="Tahoma" w:hAnsi="Tahoma" w:cs="Tahoma"/>
          <w:b/>
        </w:rPr>
        <w:t>,</w:t>
      </w:r>
      <w:r w:rsidR="00D44C3F">
        <w:rPr>
          <w:rFonts w:ascii="Tahoma" w:hAnsi="Tahoma" w:cs="Tahoma"/>
        </w:rPr>
        <w:t xml:space="preserve">  </w:t>
      </w:r>
      <w:r w:rsidR="00416A1E">
        <w:rPr>
          <w:rFonts w:ascii="Tahoma" w:hAnsi="Tahoma" w:cs="Tahoma"/>
          <w:b/>
        </w:rPr>
        <w:t>Maquinaria Industrial, Calderas</w:t>
      </w:r>
      <w:r w:rsidR="00A406FD">
        <w:rPr>
          <w:rFonts w:ascii="Tahoma" w:hAnsi="Tahoma" w:cs="Tahoma"/>
          <w:b/>
        </w:rPr>
        <w:t xml:space="preserve">, válvulas y </w:t>
      </w:r>
      <w:proofErr w:type="spellStart"/>
      <w:r w:rsidR="00A406FD">
        <w:rPr>
          <w:rFonts w:ascii="Tahoma" w:hAnsi="Tahoma" w:cs="Tahoma"/>
          <w:b/>
        </w:rPr>
        <w:t>piping</w:t>
      </w:r>
      <w:proofErr w:type="spellEnd"/>
      <w:r w:rsidR="00A406FD">
        <w:rPr>
          <w:rFonts w:ascii="Tahoma" w:hAnsi="Tahoma" w:cs="Tahoma"/>
          <w:b/>
        </w:rPr>
        <w:t>, sistemas de controles neumáticos e hidráulicos.</w:t>
      </w:r>
    </w:p>
    <w:p w:rsidR="00A406FD" w:rsidRPr="00BC5A6A" w:rsidRDefault="00BC5A6A" w:rsidP="00983518">
      <w:pPr>
        <w:jc w:val="both"/>
        <w:rPr>
          <w:rFonts w:ascii="Tahoma" w:hAnsi="Tahoma" w:cs="Tahoma"/>
        </w:rPr>
      </w:pPr>
      <w:r w:rsidRPr="00BC5A6A">
        <w:rPr>
          <w:rFonts w:ascii="Tahoma" w:hAnsi="Tahoma" w:cs="Tahoma"/>
        </w:rPr>
        <w:t>Lidera personal de mantención</w:t>
      </w:r>
      <w:r>
        <w:rPr>
          <w:rFonts w:ascii="Tahoma" w:hAnsi="Tahoma" w:cs="Tahoma"/>
        </w:rPr>
        <w:t xml:space="preserve"> con </w:t>
      </w:r>
      <w:r w:rsidRPr="00BC5A6A">
        <w:rPr>
          <w:rFonts w:ascii="Tahoma" w:hAnsi="Tahoma" w:cs="Tahoma"/>
          <w:b/>
        </w:rPr>
        <w:t>un buen ambiente laboral y sin haber tenido accidentes</w:t>
      </w:r>
      <w:r>
        <w:rPr>
          <w:rFonts w:ascii="Tahoma" w:hAnsi="Tahoma" w:cs="Tahoma"/>
        </w:rPr>
        <w:t xml:space="preserve"> laborales durante el tiempo que ocupa el cargo.</w:t>
      </w:r>
    </w:p>
    <w:p w:rsidR="00A406FD" w:rsidRDefault="00A406FD" w:rsidP="00983518">
      <w:pPr>
        <w:jc w:val="both"/>
        <w:rPr>
          <w:rFonts w:ascii="Tahoma" w:hAnsi="Tahoma" w:cs="Tahoma"/>
          <w:b/>
        </w:rPr>
      </w:pPr>
    </w:p>
    <w:p w:rsidR="00A406FD" w:rsidRPr="00A406FD" w:rsidRDefault="00A406FD" w:rsidP="00983518">
      <w:pPr>
        <w:jc w:val="both"/>
        <w:rPr>
          <w:rFonts w:ascii="Tahoma" w:hAnsi="Tahoma" w:cs="Tahoma"/>
        </w:rPr>
      </w:pPr>
    </w:p>
    <w:p w:rsidR="00FB71D7" w:rsidRPr="003A5CC4" w:rsidRDefault="00FB71D7" w:rsidP="00983518">
      <w:pPr>
        <w:jc w:val="both"/>
        <w:rPr>
          <w:rFonts w:ascii="Tahoma" w:hAnsi="Tahoma" w:cs="Tahoma"/>
        </w:rPr>
      </w:pPr>
    </w:p>
    <w:p w:rsidR="00AA4231" w:rsidRPr="003A5CC4" w:rsidRDefault="00AA4231" w:rsidP="00983518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EDUCACIÓN Y COMPETENCIAS</w:t>
      </w:r>
    </w:p>
    <w:p w:rsidR="00AA4231" w:rsidRPr="003A5CC4" w:rsidRDefault="003A5CC4" w:rsidP="0098351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122555</wp:posOffset>
                </wp:positionV>
                <wp:extent cx="6217920" cy="0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65pt" to="48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" strokecolor="#333" strokeweight="1pt"/>
            </w:pict>
          </mc:Fallback>
        </mc:AlternateContent>
      </w:r>
    </w:p>
    <w:p w:rsidR="000048E8" w:rsidRDefault="000048E8" w:rsidP="002B3BBD">
      <w:pPr>
        <w:jc w:val="both"/>
        <w:rPr>
          <w:rFonts w:ascii="Tahoma" w:hAnsi="Tahoma" w:cs="Tahoma"/>
          <w:b/>
        </w:rPr>
      </w:pPr>
    </w:p>
    <w:p w:rsidR="00A745CF" w:rsidRPr="003A5CC4" w:rsidRDefault="002B3BBD" w:rsidP="002B3BBD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 xml:space="preserve">EDUCACIÓN </w:t>
      </w:r>
      <w:r w:rsidR="006758CF" w:rsidRPr="003A5CC4">
        <w:rPr>
          <w:rFonts w:ascii="Tahoma" w:hAnsi="Tahoma" w:cs="Tahoma"/>
          <w:b/>
        </w:rPr>
        <w:t>MEDIA</w:t>
      </w:r>
    </w:p>
    <w:p w:rsidR="002B3BBD" w:rsidRPr="003A5CC4" w:rsidRDefault="00A745CF" w:rsidP="002B3BBD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</w:rPr>
        <w:t>Colegio San Francisco Javier, Puerto Montt.</w:t>
      </w:r>
    </w:p>
    <w:p w:rsidR="00510F13" w:rsidRPr="003A5CC4" w:rsidRDefault="00510F13" w:rsidP="002B3BBD">
      <w:pPr>
        <w:jc w:val="both"/>
        <w:rPr>
          <w:rFonts w:ascii="Tahoma" w:hAnsi="Tahoma" w:cs="Tahoma"/>
          <w:b/>
        </w:rPr>
      </w:pPr>
    </w:p>
    <w:p w:rsidR="002B3BBD" w:rsidRPr="003A5CC4" w:rsidRDefault="002B3BBD" w:rsidP="002B3BBD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EDUCACIÓN SUPERIOR</w:t>
      </w:r>
    </w:p>
    <w:p w:rsidR="002B3BBD" w:rsidRPr="003A5CC4" w:rsidRDefault="002B3BBD" w:rsidP="002B3BBD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Título y Grado</w:t>
      </w:r>
    </w:p>
    <w:p w:rsidR="00E62968" w:rsidRPr="003A5CC4" w:rsidRDefault="00E62968" w:rsidP="002B3BBD">
      <w:pPr>
        <w:jc w:val="both"/>
        <w:rPr>
          <w:rFonts w:ascii="Tahoma" w:hAnsi="Tahoma" w:cs="Tahoma"/>
          <w:b/>
        </w:rPr>
      </w:pPr>
    </w:p>
    <w:p w:rsidR="00C20A78" w:rsidRPr="003A5CC4" w:rsidRDefault="00A745CF" w:rsidP="00C20A78">
      <w:pPr>
        <w:jc w:val="both"/>
        <w:rPr>
          <w:rFonts w:ascii="Tahoma" w:hAnsi="Tahoma" w:cs="Tahoma"/>
        </w:rPr>
      </w:pPr>
      <w:r w:rsidRPr="003A5CC4">
        <w:rPr>
          <w:rFonts w:ascii="Tahoma" w:hAnsi="Tahoma" w:cs="Tahoma"/>
        </w:rPr>
        <w:t xml:space="preserve">Cursando </w:t>
      </w:r>
      <w:r w:rsidRPr="003A5CC4">
        <w:rPr>
          <w:rFonts w:ascii="Tahoma" w:hAnsi="Tahoma" w:cs="Tahoma"/>
          <w:b/>
        </w:rPr>
        <w:t>Magister en prevención de riesgos</w:t>
      </w:r>
      <w:r w:rsidR="00510F13" w:rsidRPr="003A5CC4">
        <w:rPr>
          <w:rFonts w:ascii="Tahoma" w:hAnsi="Tahoma" w:cs="Tahoma"/>
          <w:b/>
        </w:rPr>
        <w:t xml:space="preserve"> </w:t>
      </w:r>
      <w:r w:rsidRPr="003A5CC4">
        <w:rPr>
          <w:rFonts w:ascii="Tahoma" w:hAnsi="Tahoma" w:cs="Tahoma"/>
          <w:b/>
        </w:rPr>
        <w:t>Universidad Politécnica de Cataluña</w:t>
      </w:r>
      <w:r w:rsidRPr="003A5CC4">
        <w:rPr>
          <w:rFonts w:ascii="Tahoma" w:hAnsi="Tahoma" w:cs="Tahoma"/>
        </w:rPr>
        <w:t>. (2011 –al día).</w:t>
      </w:r>
    </w:p>
    <w:p w:rsidR="00A745CF" w:rsidRPr="003A5CC4" w:rsidRDefault="00A745CF" w:rsidP="00C20A78">
      <w:pPr>
        <w:jc w:val="both"/>
        <w:rPr>
          <w:rFonts w:ascii="Tahoma" w:hAnsi="Tahoma" w:cs="Tahoma"/>
          <w:b/>
        </w:rPr>
      </w:pPr>
    </w:p>
    <w:p w:rsidR="00335B54" w:rsidRPr="003A5CC4" w:rsidRDefault="00A745CF" w:rsidP="002B3BBD">
      <w:pPr>
        <w:jc w:val="both"/>
        <w:rPr>
          <w:rFonts w:ascii="Tahoma" w:hAnsi="Tahoma" w:cs="Tahoma"/>
        </w:rPr>
      </w:pPr>
      <w:r w:rsidRPr="003A5CC4">
        <w:rPr>
          <w:rFonts w:ascii="Tahoma" w:hAnsi="Tahoma" w:cs="Tahoma"/>
        </w:rPr>
        <w:t xml:space="preserve">Aprobado en </w:t>
      </w:r>
      <w:r w:rsidRPr="003A5CC4">
        <w:rPr>
          <w:rFonts w:ascii="Tahoma" w:hAnsi="Tahoma" w:cs="Tahoma"/>
          <w:b/>
        </w:rPr>
        <w:t xml:space="preserve">Diplomado en Gestión de Operaciones, Universidad Adolfo </w:t>
      </w:r>
      <w:proofErr w:type="spellStart"/>
      <w:r w:rsidRPr="003A5CC4">
        <w:rPr>
          <w:rFonts w:ascii="Tahoma" w:hAnsi="Tahoma" w:cs="Tahoma"/>
          <w:b/>
        </w:rPr>
        <w:t>Ibañez</w:t>
      </w:r>
      <w:proofErr w:type="spellEnd"/>
      <w:r w:rsidRPr="003A5CC4">
        <w:rPr>
          <w:rFonts w:ascii="Tahoma" w:hAnsi="Tahoma" w:cs="Tahoma"/>
        </w:rPr>
        <w:t>. (2011-2012).</w:t>
      </w:r>
    </w:p>
    <w:p w:rsidR="00A745CF" w:rsidRPr="003A5CC4" w:rsidRDefault="00A745CF" w:rsidP="002B3BBD">
      <w:pPr>
        <w:jc w:val="both"/>
        <w:rPr>
          <w:rFonts w:ascii="Tahoma" w:hAnsi="Tahoma" w:cs="Tahoma"/>
        </w:rPr>
      </w:pPr>
    </w:p>
    <w:p w:rsidR="002B3BBD" w:rsidRPr="003A5CC4" w:rsidRDefault="00177D21" w:rsidP="002B3BB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Aprobado en </w:t>
      </w:r>
      <w:r w:rsidR="00A745CF" w:rsidRPr="00177D21">
        <w:rPr>
          <w:rFonts w:ascii="Tahoma" w:hAnsi="Tahoma" w:cs="Tahoma"/>
          <w:b/>
        </w:rPr>
        <w:t>Ingeniero en Máquinas Marinas, Escuela Politécnica Naval Arturo Prat</w:t>
      </w:r>
      <w:r w:rsidR="007D3F98" w:rsidRPr="00177D21">
        <w:rPr>
          <w:rFonts w:ascii="Tahoma" w:hAnsi="Tahoma" w:cs="Tahoma"/>
          <w:b/>
        </w:rPr>
        <w:t>.</w:t>
      </w:r>
      <w:r w:rsidR="007D3F98" w:rsidRPr="003A5CC4">
        <w:rPr>
          <w:rFonts w:ascii="Tahoma" w:hAnsi="Tahoma" w:cs="Tahoma"/>
        </w:rPr>
        <w:t xml:space="preserve"> (Egreso</w:t>
      </w:r>
      <w:r w:rsidR="00A745CF" w:rsidRPr="003A5CC4">
        <w:rPr>
          <w:rFonts w:ascii="Tahoma" w:hAnsi="Tahoma" w:cs="Tahoma"/>
        </w:rPr>
        <w:t xml:space="preserve"> 1992)</w:t>
      </w:r>
    </w:p>
    <w:p w:rsidR="006758CF" w:rsidRPr="003A5CC4" w:rsidRDefault="006758CF" w:rsidP="00983518">
      <w:pPr>
        <w:jc w:val="both"/>
        <w:rPr>
          <w:rFonts w:ascii="Tahoma" w:hAnsi="Tahoma" w:cs="Tahoma"/>
          <w:b/>
          <w:u w:val="single"/>
        </w:rPr>
      </w:pPr>
    </w:p>
    <w:p w:rsidR="004E4B7B" w:rsidRPr="003A5CC4" w:rsidRDefault="004E4B7B" w:rsidP="00983518">
      <w:pPr>
        <w:jc w:val="both"/>
        <w:rPr>
          <w:rFonts w:ascii="Tahoma" w:hAnsi="Tahoma" w:cs="Tahoma"/>
          <w:b/>
          <w:u w:val="single"/>
        </w:rPr>
      </w:pPr>
    </w:p>
    <w:p w:rsidR="009A7613" w:rsidRPr="003A5CC4" w:rsidRDefault="009A7613" w:rsidP="00983518">
      <w:pPr>
        <w:jc w:val="both"/>
        <w:rPr>
          <w:rFonts w:ascii="Tahoma" w:hAnsi="Tahoma" w:cs="Tahoma"/>
          <w:b/>
          <w:u w:val="single"/>
        </w:rPr>
      </w:pPr>
    </w:p>
    <w:p w:rsidR="009A7613" w:rsidRPr="003A5CC4" w:rsidRDefault="009A7613" w:rsidP="00983518">
      <w:pPr>
        <w:jc w:val="both"/>
        <w:rPr>
          <w:rFonts w:ascii="Tahoma" w:hAnsi="Tahoma" w:cs="Tahoma"/>
          <w:b/>
          <w:u w:val="single"/>
        </w:rPr>
      </w:pPr>
    </w:p>
    <w:p w:rsidR="000F7DD4" w:rsidRPr="003A5CC4" w:rsidRDefault="00E62968" w:rsidP="00891311">
      <w:pPr>
        <w:jc w:val="both"/>
        <w:rPr>
          <w:rFonts w:ascii="Tahoma" w:hAnsi="Tahoma" w:cs="Tahoma"/>
          <w:b/>
          <w:u w:val="single"/>
        </w:rPr>
      </w:pPr>
      <w:r w:rsidRPr="003A5CC4">
        <w:rPr>
          <w:rFonts w:ascii="Tahoma" w:hAnsi="Tahoma" w:cs="Tahoma"/>
          <w:b/>
          <w:u w:val="single"/>
        </w:rPr>
        <w:t>EXPERIENCIA LABORAL</w:t>
      </w:r>
    </w:p>
    <w:p w:rsidR="00E62968" w:rsidRPr="003A5CC4" w:rsidRDefault="000048E8" w:rsidP="0089131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6B5C72" wp14:editId="3AC630EB">
                <wp:simplePos x="0" y="0"/>
                <wp:positionH relativeFrom="column">
                  <wp:posOffset>-90805</wp:posOffset>
                </wp:positionH>
                <wp:positionV relativeFrom="paragraph">
                  <wp:posOffset>89535</wp:posOffset>
                </wp:positionV>
                <wp:extent cx="6217920" cy="0"/>
                <wp:effectExtent l="0" t="0" r="11430" b="1905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7.05pt" to="482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T+jAIAAGM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" strokecolor="#333" strokeweight="1pt"/>
            </w:pict>
          </mc:Fallback>
        </mc:AlternateContent>
      </w:r>
    </w:p>
    <w:p w:rsidR="000048E8" w:rsidRDefault="000048E8" w:rsidP="00891311">
      <w:pPr>
        <w:jc w:val="both"/>
        <w:rPr>
          <w:rFonts w:ascii="Tahoma" w:hAnsi="Tahoma" w:cs="Tahoma"/>
          <w:b/>
        </w:rPr>
      </w:pPr>
    </w:p>
    <w:p w:rsidR="00335B54" w:rsidRPr="003A5CC4" w:rsidRDefault="001B28B2" w:rsidP="0089131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Jefe de Mantención</w:t>
      </w:r>
      <w:r w:rsidR="009A7613" w:rsidRPr="003A5CC4">
        <w:rPr>
          <w:rFonts w:ascii="Tahoma" w:hAnsi="Tahoma" w:cs="Tahoma"/>
          <w:b/>
        </w:rPr>
        <w:t xml:space="preserve">, </w:t>
      </w:r>
      <w:r w:rsidR="009A7613" w:rsidRPr="003A5CC4">
        <w:rPr>
          <w:rFonts w:ascii="Tahoma" w:hAnsi="Tahoma" w:cs="Tahoma"/>
        </w:rPr>
        <w:t>marzo 2010 – Actualidad.</w:t>
      </w:r>
    </w:p>
    <w:p w:rsidR="009A7613" w:rsidRPr="003A5CC4" w:rsidRDefault="009A7613" w:rsidP="00891311">
      <w:pPr>
        <w:jc w:val="both"/>
        <w:rPr>
          <w:rFonts w:ascii="Tahoma" w:hAnsi="Tahoma" w:cs="Tahoma"/>
        </w:rPr>
      </w:pPr>
      <w:r w:rsidRPr="003A5CC4">
        <w:rPr>
          <w:rFonts w:ascii="Tahoma" w:hAnsi="Tahoma" w:cs="Tahoma"/>
        </w:rPr>
        <w:t xml:space="preserve">Empresa </w:t>
      </w:r>
      <w:r w:rsidRPr="003A5CC4">
        <w:rPr>
          <w:rFonts w:ascii="Tahoma" w:hAnsi="Tahoma" w:cs="Tahoma"/>
          <w:b/>
        </w:rPr>
        <w:t>E-CL</w:t>
      </w:r>
      <w:r w:rsidRPr="003A5CC4">
        <w:rPr>
          <w:rFonts w:ascii="Tahoma" w:hAnsi="Tahoma" w:cs="Tahoma"/>
        </w:rPr>
        <w:t>:</w:t>
      </w:r>
    </w:p>
    <w:p w:rsidR="009A7613" w:rsidRPr="003A5CC4" w:rsidRDefault="009A7613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b/>
          <w:color w:val="222222"/>
        </w:rPr>
      </w:pPr>
      <w:r w:rsidRPr="003A5CC4">
        <w:rPr>
          <w:rFonts w:ascii="Tahoma" w:hAnsi="Tahoma" w:cs="Tahoma"/>
          <w:color w:val="222222"/>
        </w:rPr>
        <w:t xml:space="preserve">Liderar mantención mecánica </w:t>
      </w:r>
      <w:r w:rsidR="00C65BED">
        <w:rPr>
          <w:rFonts w:ascii="Tahoma" w:hAnsi="Tahoma" w:cs="Tahoma"/>
          <w:color w:val="222222"/>
        </w:rPr>
        <w:t xml:space="preserve">en </w:t>
      </w:r>
      <w:r w:rsidR="00C65BED">
        <w:rPr>
          <w:rFonts w:ascii="Tahoma" w:hAnsi="Tahoma" w:cs="Tahoma"/>
          <w:b/>
          <w:color w:val="222222"/>
        </w:rPr>
        <w:t>Central de G</w:t>
      </w:r>
      <w:r w:rsidR="00C65BED" w:rsidRPr="00C65BED">
        <w:rPr>
          <w:rFonts w:ascii="Tahoma" w:hAnsi="Tahoma" w:cs="Tahoma"/>
          <w:b/>
          <w:color w:val="222222"/>
        </w:rPr>
        <w:t>eneración</w:t>
      </w:r>
      <w:r w:rsidR="000048E8">
        <w:rPr>
          <w:rFonts w:ascii="Tahoma" w:hAnsi="Tahoma" w:cs="Tahoma"/>
          <w:b/>
          <w:color w:val="222222"/>
        </w:rPr>
        <w:t xml:space="preserve"> Eléctrica Tamaya</w:t>
      </w:r>
      <w:r w:rsidR="00C65BED">
        <w:rPr>
          <w:rFonts w:ascii="Tahoma" w:hAnsi="Tahoma" w:cs="Tahoma"/>
          <w:b/>
          <w:color w:val="222222"/>
        </w:rPr>
        <w:t xml:space="preserve"> (100MW)</w:t>
      </w:r>
      <w:r w:rsidR="00C65BED">
        <w:rPr>
          <w:rFonts w:ascii="Tahoma" w:hAnsi="Tahoma" w:cs="Tahoma"/>
          <w:color w:val="222222"/>
        </w:rPr>
        <w:t xml:space="preserve"> </w:t>
      </w:r>
      <w:r w:rsidRPr="003A5CC4">
        <w:rPr>
          <w:rFonts w:ascii="Tahoma" w:hAnsi="Tahoma" w:cs="Tahoma"/>
          <w:color w:val="222222"/>
        </w:rPr>
        <w:t xml:space="preserve">desde marzo 2010, </w:t>
      </w:r>
      <w:r w:rsidRPr="003A5CC4">
        <w:rPr>
          <w:rFonts w:ascii="Tahoma" w:hAnsi="Tahoma" w:cs="Tahoma"/>
          <w:b/>
          <w:color w:val="222222"/>
        </w:rPr>
        <w:t>sin que se hayan producido accidentes laborales en personal a cargo.</w:t>
      </w:r>
    </w:p>
    <w:p w:rsidR="00BF54E9" w:rsidRPr="003A5CC4" w:rsidRDefault="00BF54E9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Realización de mantenimientos con presupuesto de sobre US$6.000.000.- en año 2012.</w:t>
      </w:r>
    </w:p>
    <w:p w:rsidR="00BF54E9" w:rsidRDefault="00BF54E9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Mantención de disponibilidad sobre el 90% de unidades intervenidas.</w:t>
      </w:r>
    </w:p>
    <w:p w:rsidR="007827A2" w:rsidRPr="003A5CC4" w:rsidRDefault="007827A2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C65BED">
        <w:rPr>
          <w:rFonts w:ascii="Tahoma" w:hAnsi="Tahoma" w:cs="Tahoma"/>
          <w:b/>
          <w:color w:val="222222"/>
        </w:rPr>
        <w:t>Organización y planificación</w:t>
      </w:r>
      <w:r>
        <w:rPr>
          <w:rFonts w:ascii="Tahoma" w:hAnsi="Tahoma" w:cs="Tahoma"/>
          <w:color w:val="222222"/>
        </w:rPr>
        <w:t xml:space="preserve"> de mantenimientos.</w:t>
      </w:r>
    </w:p>
    <w:p w:rsidR="00BF54E9" w:rsidRPr="003A5CC4" w:rsidRDefault="00BF54E9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Administración del Sistema de Gestión de la compañía para el área de Mantención Mecánica.</w:t>
      </w:r>
    </w:p>
    <w:p w:rsidR="00BF54E9" w:rsidRPr="003A5CC4" w:rsidRDefault="00BF54E9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 xml:space="preserve">Participa en </w:t>
      </w:r>
      <w:r w:rsidRPr="003A5CC4">
        <w:rPr>
          <w:rFonts w:ascii="Tahoma" w:hAnsi="Tahoma" w:cs="Tahoma"/>
          <w:b/>
          <w:color w:val="222222"/>
        </w:rPr>
        <w:t>investigación y análisis de fallas</w:t>
      </w:r>
      <w:r w:rsidRPr="003A5CC4">
        <w:rPr>
          <w:rFonts w:ascii="Tahoma" w:hAnsi="Tahoma" w:cs="Tahoma"/>
          <w:color w:val="222222"/>
        </w:rPr>
        <w:t xml:space="preserve">, </w:t>
      </w:r>
      <w:r w:rsidR="00B00C90" w:rsidRPr="003A5CC4">
        <w:rPr>
          <w:rFonts w:ascii="Tahoma" w:hAnsi="Tahoma" w:cs="Tahoma"/>
          <w:color w:val="222222"/>
        </w:rPr>
        <w:t>con método análisis causa raíz.</w:t>
      </w:r>
    </w:p>
    <w:p w:rsidR="00B00C90" w:rsidRPr="003A5CC4" w:rsidRDefault="002B26B3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 xml:space="preserve">Realiza </w:t>
      </w:r>
      <w:r w:rsidRPr="003A5CC4">
        <w:rPr>
          <w:rFonts w:ascii="Tahoma" w:hAnsi="Tahoma" w:cs="Tahoma"/>
          <w:b/>
          <w:color w:val="222222"/>
        </w:rPr>
        <w:t>análisis de tendencias operacionales</w:t>
      </w:r>
      <w:r w:rsidRPr="003A5CC4">
        <w:rPr>
          <w:rFonts w:ascii="Tahoma" w:hAnsi="Tahoma" w:cs="Tahoma"/>
          <w:color w:val="222222"/>
        </w:rPr>
        <w:t xml:space="preserve"> para predecir fallas. </w:t>
      </w:r>
    </w:p>
    <w:p w:rsidR="002B26B3" w:rsidRPr="003A5CC4" w:rsidRDefault="002B26B3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 xml:space="preserve">Realiza </w:t>
      </w:r>
      <w:r w:rsidRPr="003A5CC4">
        <w:rPr>
          <w:rFonts w:ascii="Tahoma" w:hAnsi="Tahoma" w:cs="Tahoma"/>
          <w:b/>
          <w:color w:val="222222"/>
        </w:rPr>
        <w:t>planificación y organización</w:t>
      </w:r>
      <w:r w:rsidRPr="003A5CC4">
        <w:rPr>
          <w:rFonts w:ascii="Tahoma" w:hAnsi="Tahoma" w:cs="Tahoma"/>
          <w:color w:val="222222"/>
        </w:rPr>
        <w:t xml:space="preserve"> de mantenciones.</w:t>
      </w:r>
    </w:p>
    <w:p w:rsidR="002B26B3" w:rsidRPr="003A5CC4" w:rsidRDefault="002B26B3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Realiza procedimientos de trabajos, y guías de maniobra.</w:t>
      </w:r>
    </w:p>
    <w:p w:rsidR="002B26B3" w:rsidRPr="003A5CC4" w:rsidRDefault="002B26B3" w:rsidP="0089131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Realiza análisis de riesgos, antes de realiz</w:t>
      </w:r>
      <w:r w:rsidR="001A0D0B" w:rsidRPr="003A5CC4">
        <w:rPr>
          <w:rFonts w:ascii="Tahoma" w:hAnsi="Tahoma" w:cs="Tahoma"/>
          <w:color w:val="222222"/>
        </w:rPr>
        <w:t>ar trabajos (herramienta cero</w:t>
      </w:r>
      <w:r w:rsidR="007D3F98">
        <w:rPr>
          <w:rFonts w:ascii="Tahoma" w:hAnsi="Tahoma" w:cs="Tahoma"/>
          <w:color w:val="222222"/>
        </w:rPr>
        <w:t>, ART</w:t>
      </w:r>
      <w:r w:rsidR="001A0D0B" w:rsidRPr="003A5CC4">
        <w:rPr>
          <w:rFonts w:ascii="Tahoma" w:hAnsi="Tahoma" w:cs="Tahoma"/>
          <w:color w:val="222222"/>
        </w:rPr>
        <w:t>).</w:t>
      </w:r>
    </w:p>
    <w:p w:rsidR="001A0D0B" w:rsidRPr="003A5CC4" w:rsidRDefault="001A0D0B" w:rsidP="008913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:rsidR="001A0D0B" w:rsidRPr="003A5CC4" w:rsidRDefault="001A0D0B" w:rsidP="008913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b/>
          <w:color w:val="222222"/>
        </w:rPr>
        <w:t>Ingeniero</w:t>
      </w:r>
      <w:r w:rsidRPr="003A5CC4">
        <w:rPr>
          <w:rFonts w:ascii="Tahoma" w:hAnsi="Tahoma" w:cs="Tahoma"/>
          <w:color w:val="222222"/>
        </w:rPr>
        <w:t>, Abril 1998 – Marzo 2010.</w:t>
      </w:r>
    </w:p>
    <w:p w:rsidR="001A0D0B" w:rsidRPr="003A5CC4" w:rsidRDefault="001A0D0B" w:rsidP="008913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222222"/>
        </w:rPr>
      </w:pPr>
      <w:r w:rsidRPr="003A5CC4">
        <w:rPr>
          <w:rFonts w:ascii="Tahoma" w:hAnsi="Tahoma" w:cs="Tahoma"/>
          <w:color w:val="222222"/>
        </w:rPr>
        <w:t xml:space="preserve">Empresa </w:t>
      </w:r>
      <w:r w:rsidRPr="003A5CC4">
        <w:rPr>
          <w:rFonts w:ascii="Tahoma" w:hAnsi="Tahoma" w:cs="Tahoma"/>
          <w:b/>
          <w:color w:val="222222"/>
        </w:rPr>
        <w:t xml:space="preserve">Humboldt </w:t>
      </w:r>
      <w:proofErr w:type="spellStart"/>
      <w:r w:rsidRPr="003A5CC4">
        <w:rPr>
          <w:rFonts w:ascii="Tahoma" w:hAnsi="Tahoma" w:cs="Tahoma"/>
          <w:b/>
          <w:color w:val="222222"/>
        </w:rPr>
        <w:t>Shipmanagement</w:t>
      </w:r>
      <w:proofErr w:type="spellEnd"/>
      <w:r w:rsidRPr="003A5CC4">
        <w:rPr>
          <w:rFonts w:ascii="Tahoma" w:hAnsi="Tahoma" w:cs="Tahoma"/>
          <w:b/>
          <w:color w:val="222222"/>
        </w:rPr>
        <w:t>:</w:t>
      </w:r>
    </w:p>
    <w:p w:rsidR="001A0D0B" w:rsidRPr="003A5CC4" w:rsidRDefault="001A0D0B" w:rsidP="0089131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 xml:space="preserve">Liderar equipo de </w:t>
      </w:r>
      <w:r w:rsidRPr="00177D21">
        <w:rPr>
          <w:rFonts w:ascii="Tahoma" w:hAnsi="Tahoma" w:cs="Tahoma"/>
          <w:b/>
          <w:color w:val="222222"/>
        </w:rPr>
        <w:t>operación y man</w:t>
      </w:r>
      <w:r w:rsidR="00452535" w:rsidRPr="00177D21">
        <w:rPr>
          <w:rFonts w:ascii="Tahoma" w:hAnsi="Tahoma" w:cs="Tahoma"/>
          <w:b/>
          <w:color w:val="222222"/>
        </w:rPr>
        <w:t>tención de motores</w:t>
      </w:r>
      <w:r w:rsidR="00177D21">
        <w:rPr>
          <w:rFonts w:ascii="Tahoma" w:hAnsi="Tahoma" w:cs="Tahoma"/>
          <w:color w:val="222222"/>
        </w:rPr>
        <w:t xml:space="preserve"> </w:t>
      </w:r>
      <w:r w:rsidR="00177D21" w:rsidRPr="00177D21">
        <w:rPr>
          <w:rFonts w:ascii="Tahoma" w:hAnsi="Tahoma" w:cs="Tahoma"/>
          <w:b/>
          <w:color w:val="222222"/>
        </w:rPr>
        <w:t>diesel</w:t>
      </w:r>
      <w:r w:rsidR="00452535" w:rsidRPr="003A5CC4">
        <w:rPr>
          <w:rFonts w:ascii="Tahoma" w:hAnsi="Tahoma" w:cs="Tahoma"/>
          <w:color w:val="222222"/>
        </w:rPr>
        <w:t xml:space="preserve">, </w:t>
      </w:r>
      <w:r w:rsidRPr="003A5CC4">
        <w:rPr>
          <w:rFonts w:ascii="Tahoma" w:hAnsi="Tahoma" w:cs="Tahoma"/>
          <w:color w:val="222222"/>
        </w:rPr>
        <w:t>maquinaria auxiliar</w:t>
      </w:r>
      <w:r w:rsidR="00452535" w:rsidRPr="003A5CC4">
        <w:rPr>
          <w:rFonts w:ascii="Tahoma" w:hAnsi="Tahoma" w:cs="Tahoma"/>
          <w:color w:val="222222"/>
        </w:rPr>
        <w:t>,</w:t>
      </w:r>
      <w:r w:rsidR="007827A2">
        <w:rPr>
          <w:rFonts w:ascii="Tahoma" w:hAnsi="Tahoma" w:cs="Tahoma"/>
          <w:color w:val="222222"/>
        </w:rPr>
        <w:t xml:space="preserve"> </w:t>
      </w:r>
      <w:r w:rsidR="00452535" w:rsidRPr="003A5CC4">
        <w:rPr>
          <w:rFonts w:ascii="Tahoma" w:hAnsi="Tahoma" w:cs="Tahoma"/>
          <w:color w:val="222222"/>
        </w:rPr>
        <w:t xml:space="preserve">purificadores de F.O. y L.O, compresores, calderas, y </w:t>
      </w:r>
      <w:r w:rsidR="00452535" w:rsidRPr="003A5CC4">
        <w:rPr>
          <w:rFonts w:ascii="Tahoma" w:hAnsi="Tahoma" w:cs="Tahoma"/>
          <w:b/>
          <w:color w:val="222222"/>
        </w:rPr>
        <w:t xml:space="preserve">sistemas de control neumático e hidráulico, </w:t>
      </w:r>
      <w:r w:rsidRPr="003A5CC4">
        <w:rPr>
          <w:rFonts w:ascii="Tahoma" w:hAnsi="Tahoma" w:cs="Tahoma"/>
          <w:color w:val="222222"/>
        </w:rPr>
        <w:t>de sala de máquinas</w:t>
      </w:r>
      <w:r w:rsidR="00452535" w:rsidRPr="003A5CC4">
        <w:rPr>
          <w:rFonts w:ascii="Tahoma" w:hAnsi="Tahoma" w:cs="Tahoma"/>
          <w:color w:val="222222"/>
        </w:rPr>
        <w:t>,</w:t>
      </w:r>
      <w:r w:rsidRPr="003A5CC4">
        <w:rPr>
          <w:rFonts w:ascii="Tahoma" w:hAnsi="Tahoma" w:cs="Tahoma"/>
          <w:color w:val="222222"/>
        </w:rPr>
        <w:t xml:space="preserve"> y</w:t>
      </w:r>
      <w:r w:rsidR="00452535" w:rsidRPr="003A5CC4">
        <w:rPr>
          <w:rFonts w:ascii="Tahoma" w:hAnsi="Tahoma" w:cs="Tahoma"/>
          <w:color w:val="222222"/>
        </w:rPr>
        <w:t xml:space="preserve"> en</w:t>
      </w:r>
      <w:r w:rsidRPr="003A5CC4">
        <w:rPr>
          <w:rFonts w:ascii="Tahoma" w:hAnsi="Tahoma" w:cs="Tahoma"/>
          <w:color w:val="222222"/>
        </w:rPr>
        <w:t xml:space="preserve"> cubierta</w:t>
      </w:r>
      <w:r w:rsidR="00452535" w:rsidRPr="003A5CC4">
        <w:rPr>
          <w:rFonts w:ascii="Tahoma" w:hAnsi="Tahoma" w:cs="Tahoma"/>
          <w:color w:val="222222"/>
        </w:rPr>
        <w:t xml:space="preserve"> la mantención de </w:t>
      </w:r>
      <w:proofErr w:type="spellStart"/>
      <w:r w:rsidR="00452535" w:rsidRPr="003A5CC4">
        <w:rPr>
          <w:rFonts w:ascii="Tahoma" w:hAnsi="Tahoma" w:cs="Tahoma"/>
          <w:color w:val="222222"/>
        </w:rPr>
        <w:t>winches</w:t>
      </w:r>
      <w:proofErr w:type="spellEnd"/>
      <w:r w:rsidR="00452535" w:rsidRPr="003A5CC4">
        <w:rPr>
          <w:rFonts w:ascii="Tahoma" w:hAnsi="Tahoma" w:cs="Tahoma"/>
          <w:color w:val="222222"/>
        </w:rPr>
        <w:t xml:space="preserve"> y cabrestantes hidráulicos, grúas hidráulicas,</w:t>
      </w:r>
      <w:r w:rsidRPr="003A5CC4">
        <w:rPr>
          <w:rFonts w:ascii="Tahoma" w:hAnsi="Tahoma" w:cs="Tahoma"/>
          <w:color w:val="222222"/>
        </w:rPr>
        <w:t xml:space="preserve"> </w:t>
      </w:r>
      <w:r w:rsidR="00452535" w:rsidRPr="003A5CC4">
        <w:rPr>
          <w:rFonts w:ascii="Tahoma" w:hAnsi="Tahoma" w:cs="Tahoma"/>
          <w:b/>
          <w:color w:val="222222"/>
        </w:rPr>
        <w:t>y control hidráulico de gobierno</w:t>
      </w:r>
      <w:r w:rsidR="00452535" w:rsidRPr="003A5CC4">
        <w:rPr>
          <w:rFonts w:ascii="Tahoma" w:hAnsi="Tahoma" w:cs="Tahoma"/>
          <w:color w:val="222222"/>
        </w:rPr>
        <w:t xml:space="preserve"> </w:t>
      </w:r>
      <w:r w:rsidRPr="003A5CC4">
        <w:rPr>
          <w:rFonts w:ascii="Tahoma" w:hAnsi="Tahoma" w:cs="Tahoma"/>
          <w:color w:val="222222"/>
        </w:rPr>
        <w:t xml:space="preserve">en buque de transporte de LPG (Propano – Butano full refrigerado), realizando análisis para la determinación de fallas y su reparación, respetando medidas de seguridad. </w:t>
      </w:r>
    </w:p>
    <w:p w:rsidR="001A0D0B" w:rsidRPr="003A5CC4" w:rsidRDefault="00177D21" w:rsidP="0089131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Implementa</w:t>
      </w:r>
      <w:r w:rsidR="001A0D0B" w:rsidRPr="003A5CC4">
        <w:rPr>
          <w:rFonts w:ascii="Tahoma" w:hAnsi="Tahoma" w:cs="Tahoma"/>
          <w:color w:val="222222"/>
        </w:rPr>
        <w:t xml:space="preserve"> </w:t>
      </w:r>
      <w:r w:rsidR="001A0D0B" w:rsidRPr="00177D21">
        <w:rPr>
          <w:rFonts w:ascii="Tahoma" w:hAnsi="Tahoma" w:cs="Tahoma"/>
          <w:b/>
          <w:color w:val="222222"/>
        </w:rPr>
        <w:t>software de mantención y control de repuestos para toda la flota</w:t>
      </w:r>
      <w:r w:rsidR="001A0D0B" w:rsidRPr="003A5CC4">
        <w:rPr>
          <w:rFonts w:ascii="Tahoma" w:hAnsi="Tahoma" w:cs="Tahoma"/>
          <w:color w:val="222222"/>
        </w:rPr>
        <w:t>, y realizar la capacitación a Oficiales de abordo. Esto también se realizó en buques con tripulación extranjera, realizando la capacitación en Ingles.</w:t>
      </w:r>
    </w:p>
    <w:p w:rsidR="001A0D0B" w:rsidRPr="003A5CC4" w:rsidRDefault="001A0D0B" w:rsidP="0089131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Asesor técnico, a cargo de la atención de las solicitudes de trabajos de los buques, debiendo realizar las coordinaciones con maestranzas, técnicos especializados.</w:t>
      </w:r>
    </w:p>
    <w:p w:rsidR="001A0D0B" w:rsidRPr="003A5CC4" w:rsidRDefault="001A0D0B" w:rsidP="0089131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 xml:space="preserve">Inspector técnico de remolcadores, a cargo de la </w:t>
      </w:r>
      <w:r w:rsidRPr="00177D21">
        <w:rPr>
          <w:rFonts w:ascii="Tahoma" w:hAnsi="Tahoma" w:cs="Tahoma"/>
          <w:b/>
          <w:color w:val="222222"/>
        </w:rPr>
        <w:t>administración técnica</w:t>
      </w:r>
    </w:p>
    <w:p w:rsidR="009A7613" w:rsidRPr="003A5CC4" w:rsidRDefault="009A7613" w:rsidP="00335B54">
      <w:pPr>
        <w:jc w:val="both"/>
        <w:rPr>
          <w:rFonts w:ascii="Tahoma" w:hAnsi="Tahoma" w:cs="Tahoma"/>
        </w:rPr>
      </w:pPr>
    </w:p>
    <w:p w:rsidR="009A7613" w:rsidRPr="003A5CC4" w:rsidRDefault="009A7613" w:rsidP="00335B54">
      <w:pPr>
        <w:jc w:val="both"/>
        <w:rPr>
          <w:rFonts w:ascii="Tahoma" w:hAnsi="Tahoma" w:cs="Tahoma"/>
        </w:rPr>
      </w:pPr>
    </w:p>
    <w:p w:rsidR="00DB59A8" w:rsidRPr="003A5CC4" w:rsidRDefault="00DB59A8" w:rsidP="00422DAC">
      <w:pPr>
        <w:jc w:val="both"/>
        <w:rPr>
          <w:rFonts w:ascii="Tahoma" w:hAnsi="Tahoma" w:cs="Tahoma"/>
        </w:rPr>
      </w:pPr>
    </w:p>
    <w:p w:rsidR="00DB59A8" w:rsidRPr="003A5CC4" w:rsidRDefault="00DB59A8" w:rsidP="00422DAC">
      <w:pPr>
        <w:jc w:val="both"/>
        <w:rPr>
          <w:rFonts w:ascii="Tahoma" w:hAnsi="Tahoma" w:cs="Tahoma"/>
        </w:rPr>
      </w:pPr>
    </w:p>
    <w:p w:rsidR="00DB59A8" w:rsidRPr="003A5CC4" w:rsidRDefault="00DB59A8" w:rsidP="00422DAC">
      <w:pPr>
        <w:jc w:val="both"/>
        <w:rPr>
          <w:rFonts w:ascii="Tahoma" w:hAnsi="Tahoma" w:cs="Tahoma"/>
        </w:rPr>
      </w:pPr>
    </w:p>
    <w:p w:rsidR="00E62968" w:rsidRPr="003A5CC4" w:rsidRDefault="00E62968" w:rsidP="00E62968">
      <w:pPr>
        <w:jc w:val="both"/>
        <w:rPr>
          <w:rFonts w:ascii="Tahoma" w:hAnsi="Tahoma" w:cs="Tahoma"/>
        </w:rPr>
      </w:pPr>
    </w:p>
    <w:p w:rsidR="004E4B7B" w:rsidRPr="003A5CC4" w:rsidRDefault="004E4B7B" w:rsidP="00E62968">
      <w:pPr>
        <w:jc w:val="both"/>
        <w:rPr>
          <w:rFonts w:ascii="Tahoma" w:hAnsi="Tahoma" w:cs="Tahoma"/>
          <w:b/>
        </w:rPr>
      </w:pPr>
    </w:p>
    <w:p w:rsidR="00891311" w:rsidRPr="003A5CC4" w:rsidRDefault="00891311" w:rsidP="00E62968">
      <w:pPr>
        <w:jc w:val="both"/>
        <w:rPr>
          <w:rFonts w:ascii="Tahoma" w:hAnsi="Tahoma" w:cs="Tahoma"/>
          <w:b/>
        </w:rPr>
      </w:pPr>
    </w:p>
    <w:p w:rsidR="00891311" w:rsidRPr="003A5CC4" w:rsidRDefault="00891311" w:rsidP="00E62968">
      <w:pPr>
        <w:jc w:val="both"/>
        <w:rPr>
          <w:rFonts w:ascii="Tahoma" w:hAnsi="Tahoma" w:cs="Tahoma"/>
          <w:b/>
        </w:rPr>
      </w:pPr>
    </w:p>
    <w:p w:rsidR="00E62968" w:rsidRPr="003A5CC4" w:rsidRDefault="00E62968" w:rsidP="00E62968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PERFECCIONAMIENTO</w:t>
      </w:r>
    </w:p>
    <w:p w:rsidR="00E62968" w:rsidRPr="003A5CC4" w:rsidRDefault="000048E8" w:rsidP="00E62968">
      <w:pPr>
        <w:jc w:val="both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85785" wp14:editId="43523047">
                <wp:simplePos x="0" y="0"/>
                <wp:positionH relativeFrom="column">
                  <wp:posOffset>-18792</wp:posOffset>
                </wp:positionH>
                <wp:positionV relativeFrom="paragraph">
                  <wp:posOffset>114586</wp:posOffset>
                </wp:positionV>
                <wp:extent cx="6217920" cy="0"/>
                <wp:effectExtent l="0" t="0" r="11430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pt" to="48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" strokecolor="#333" strokeweight="1pt"/>
            </w:pict>
          </mc:Fallback>
        </mc:AlternateContent>
      </w:r>
    </w:p>
    <w:p w:rsidR="000048E8" w:rsidRDefault="000048E8" w:rsidP="00E62968">
      <w:pPr>
        <w:jc w:val="both"/>
        <w:rPr>
          <w:rFonts w:ascii="Tahoma" w:hAnsi="Tahoma" w:cs="Tahoma"/>
          <w:b/>
        </w:rPr>
      </w:pPr>
    </w:p>
    <w:p w:rsidR="00E62968" w:rsidRPr="003A5CC4" w:rsidRDefault="00E62968" w:rsidP="00E62968">
      <w:pPr>
        <w:jc w:val="both"/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COMPETENCIAS</w:t>
      </w:r>
    </w:p>
    <w:p w:rsidR="004E4B7B" w:rsidRPr="003A5CC4" w:rsidRDefault="004E4B7B" w:rsidP="00E62968">
      <w:pPr>
        <w:jc w:val="both"/>
        <w:rPr>
          <w:rFonts w:ascii="Tahoma" w:hAnsi="Tahoma" w:cs="Tahoma"/>
          <w:b/>
        </w:rPr>
      </w:pPr>
    </w:p>
    <w:p w:rsidR="004E4B7B" w:rsidRPr="003A5CC4" w:rsidRDefault="004E4B7B" w:rsidP="00E62968">
      <w:pPr>
        <w:jc w:val="both"/>
        <w:rPr>
          <w:rFonts w:ascii="Tahoma" w:hAnsi="Tahoma" w:cs="Tahoma"/>
          <w:b/>
        </w:rPr>
      </w:pPr>
    </w:p>
    <w:p w:rsidR="00E62968" w:rsidRPr="003A5CC4" w:rsidRDefault="00E62968" w:rsidP="00E62968">
      <w:pPr>
        <w:jc w:val="both"/>
        <w:rPr>
          <w:rFonts w:ascii="Tahoma" w:hAnsi="Tahoma" w:cs="Tahoma"/>
          <w:b/>
        </w:rPr>
      </w:pPr>
    </w:p>
    <w:p w:rsidR="00E62968" w:rsidRPr="003A5CC4" w:rsidRDefault="00891311" w:rsidP="00891311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3A5CC4">
        <w:rPr>
          <w:rFonts w:ascii="Tahoma" w:hAnsi="Tahoma" w:cs="Tahoma"/>
        </w:rPr>
        <w:t>Inglés intermedio</w:t>
      </w:r>
      <w:r w:rsidR="00E62968" w:rsidRPr="003A5CC4">
        <w:rPr>
          <w:rFonts w:ascii="Tahoma" w:hAnsi="Tahoma" w:cs="Tahoma"/>
        </w:rPr>
        <w:t xml:space="preserve"> hablado y escrito </w:t>
      </w:r>
    </w:p>
    <w:p w:rsidR="00891311" w:rsidRPr="003A5CC4" w:rsidRDefault="00891311" w:rsidP="00891311">
      <w:pPr>
        <w:pStyle w:val="NormalWeb"/>
        <w:numPr>
          <w:ilvl w:val="0"/>
          <w:numId w:val="30"/>
        </w:numPr>
        <w:shd w:val="clear" w:color="auto" w:fill="FFFFFF"/>
        <w:spacing w:after="119" w:afterAutospacing="0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Curso de análisis de vibraciones de máquinas, categoría II, ISO 18436-2, dictado por “Universidad de Concepción”.</w:t>
      </w:r>
    </w:p>
    <w:p w:rsidR="00891311" w:rsidRPr="003A5CC4" w:rsidRDefault="00891311" w:rsidP="00891311">
      <w:pPr>
        <w:pStyle w:val="NormalWeb"/>
        <w:numPr>
          <w:ilvl w:val="0"/>
          <w:numId w:val="30"/>
        </w:numPr>
        <w:shd w:val="clear" w:color="auto" w:fill="FFFFFF"/>
        <w:spacing w:after="119" w:afterAutospacing="0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Curso de trabajo en Equipo, dictado por “</w:t>
      </w:r>
      <w:proofErr w:type="spellStart"/>
      <w:r w:rsidRPr="003A5CC4">
        <w:rPr>
          <w:rFonts w:ascii="Tahoma" w:hAnsi="Tahoma" w:cs="Tahoma"/>
          <w:color w:val="222222"/>
        </w:rPr>
        <w:t>Possibilitas</w:t>
      </w:r>
      <w:proofErr w:type="spellEnd"/>
      <w:r w:rsidRPr="003A5CC4">
        <w:rPr>
          <w:rFonts w:ascii="Tahoma" w:hAnsi="Tahoma" w:cs="Tahoma"/>
          <w:color w:val="222222"/>
        </w:rPr>
        <w:t>”.</w:t>
      </w:r>
    </w:p>
    <w:p w:rsidR="00891311" w:rsidRPr="003A5CC4" w:rsidRDefault="00891311" w:rsidP="00891311">
      <w:pPr>
        <w:pStyle w:val="NormalWeb"/>
        <w:numPr>
          <w:ilvl w:val="0"/>
          <w:numId w:val="30"/>
        </w:numPr>
        <w:shd w:val="clear" w:color="auto" w:fill="FFFFFF"/>
        <w:spacing w:after="119" w:afterAutospacing="0"/>
        <w:jc w:val="both"/>
        <w:rPr>
          <w:rFonts w:ascii="Tahoma" w:hAnsi="Tahoma" w:cs="Tahoma"/>
          <w:color w:val="222222"/>
        </w:rPr>
      </w:pPr>
      <w:r w:rsidRPr="003A5CC4">
        <w:rPr>
          <w:rFonts w:ascii="Tahoma" w:hAnsi="Tahoma" w:cs="Tahoma"/>
          <w:color w:val="222222"/>
        </w:rPr>
        <w:t>Curso de operador de calderas.</w:t>
      </w:r>
    </w:p>
    <w:p w:rsidR="00891311" w:rsidRPr="003A5CC4" w:rsidRDefault="00891311" w:rsidP="00891311">
      <w:pPr>
        <w:pStyle w:val="Logro"/>
        <w:numPr>
          <w:ilvl w:val="0"/>
          <w:numId w:val="30"/>
        </w:numPr>
        <w:rPr>
          <w:rFonts w:ascii="Tahoma" w:hAnsi="Tahoma" w:cs="Tahoma"/>
          <w:bCs/>
          <w:sz w:val="24"/>
          <w:szCs w:val="24"/>
          <w:lang w:eastAsia="en-GB"/>
        </w:rPr>
      </w:pPr>
      <w:r w:rsidRPr="003A5CC4">
        <w:rPr>
          <w:rFonts w:ascii="Tahoma" w:hAnsi="Tahoma" w:cs="Tahoma"/>
          <w:bCs/>
          <w:sz w:val="24"/>
          <w:szCs w:val="24"/>
          <w:lang w:eastAsia="en-GB"/>
        </w:rPr>
        <w:t xml:space="preserve">Curso de Formación de Generación Eléctrica con Motores Diesel, Planta de Generación Eléctrica con Motores tipo </w:t>
      </w:r>
      <w:proofErr w:type="spellStart"/>
      <w:r w:rsidRPr="003A5CC4">
        <w:rPr>
          <w:rFonts w:ascii="Tahoma" w:hAnsi="Tahoma" w:cs="Tahoma"/>
          <w:bCs/>
          <w:sz w:val="24"/>
          <w:szCs w:val="24"/>
          <w:lang w:eastAsia="en-GB"/>
        </w:rPr>
        <w:t>Wartsila</w:t>
      </w:r>
      <w:proofErr w:type="spellEnd"/>
      <w:r w:rsidRPr="003A5CC4">
        <w:rPr>
          <w:rFonts w:ascii="Tahoma" w:hAnsi="Tahoma" w:cs="Tahoma"/>
          <w:bCs/>
          <w:sz w:val="24"/>
          <w:szCs w:val="24"/>
          <w:lang w:eastAsia="en-GB"/>
        </w:rPr>
        <w:t xml:space="preserve"> - </w:t>
      </w:r>
      <w:proofErr w:type="spellStart"/>
      <w:r w:rsidRPr="003A5CC4">
        <w:rPr>
          <w:rFonts w:ascii="Tahoma" w:hAnsi="Tahoma" w:cs="Tahoma"/>
          <w:bCs/>
          <w:sz w:val="24"/>
          <w:szCs w:val="24"/>
          <w:lang w:eastAsia="en-GB"/>
        </w:rPr>
        <w:t>Sulzer</w:t>
      </w:r>
      <w:proofErr w:type="spellEnd"/>
      <w:r w:rsidRPr="003A5CC4">
        <w:rPr>
          <w:rFonts w:ascii="Tahoma" w:hAnsi="Tahoma" w:cs="Tahoma"/>
          <w:bCs/>
          <w:sz w:val="24"/>
          <w:szCs w:val="24"/>
          <w:lang w:eastAsia="en-GB"/>
        </w:rPr>
        <w:t xml:space="preserve"> ZA40S, dictado por </w:t>
      </w:r>
      <w:proofErr w:type="spellStart"/>
      <w:r w:rsidRPr="003A5CC4">
        <w:rPr>
          <w:rFonts w:ascii="Tahoma" w:hAnsi="Tahoma" w:cs="Tahoma"/>
          <w:bCs/>
          <w:sz w:val="24"/>
          <w:szCs w:val="24"/>
          <w:lang w:eastAsia="en-GB"/>
        </w:rPr>
        <w:t>Wartsila</w:t>
      </w:r>
      <w:proofErr w:type="spellEnd"/>
      <w:r w:rsidRPr="003A5CC4">
        <w:rPr>
          <w:rFonts w:ascii="Tahoma" w:hAnsi="Tahoma" w:cs="Tahoma"/>
          <w:bCs/>
          <w:sz w:val="24"/>
          <w:szCs w:val="24"/>
          <w:lang w:eastAsia="en-GB"/>
        </w:rPr>
        <w:t xml:space="preserve"> Italia.</w:t>
      </w:r>
    </w:p>
    <w:p w:rsidR="00891311" w:rsidRPr="003A5CC4" w:rsidRDefault="00891311" w:rsidP="00891311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3A5CC4">
        <w:rPr>
          <w:rFonts w:ascii="Tahoma" w:hAnsi="Tahoma" w:cs="Tahoma"/>
          <w:color w:val="222222"/>
        </w:rPr>
        <w:t>Curso de Excel 2010 experto, dictado por Instituto “Sin Barreras”.</w:t>
      </w:r>
    </w:p>
    <w:p w:rsidR="00E62968" w:rsidRPr="003A5CC4" w:rsidRDefault="00E62968" w:rsidP="00E62968">
      <w:pPr>
        <w:jc w:val="both"/>
        <w:rPr>
          <w:rFonts w:ascii="Tahoma" w:hAnsi="Tahoma" w:cs="Tahoma"/>
        </w:rPr>
      </w:pPr>
    </w:p>
    <w:p w:rsidR="00E62968" w:rsidRPr="003A5CC4" w:rsidRDefault="00E62968" w:rsidP="00422DAC">
      <w:pPr>
        <w:jc w:val="both"/>
        <w:rPr>
          <w:rFonts w:ascii="Tahoma" w:hAnsi="Tahoma" w:cs="Tahoma"/>
        </w:rPr>
      </w:pPr>
    </w:p>
    <w:p w:rsidR="00422DAC" w:rsidRPr="003A5CC4" w:rsidRDefault="00E62968" w:rsidP="00422DAC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Fecha de  nacimiento</w:t>
      </w:r>
      <w:r w:rsidRPr="003A5CC4">
        <w:rPr>
          <w:rFonts w:ascii="Tahoma" w:hAnsi="Tahoma" w:cs="Tahoma"/>
          <w:b/>
        </w:rPr>
        <w:tab/>
      </w:r>
      <w:r w:rsidR="007D3F98" w:rsidRPr="003A5CC4">
        <w:rPr>
          <w:rFonts w:ascii="Tahoma" w:hAnsi="Tahoma" w:cs="Tahoma"/>
          <w:b/>
        </w:rPr>
        <w:t xml:space="preserve">: </w:t>
      </w:r>
      <w:r w:rsidR="007D3F98">
        <w:rPr>
          <w:rFonts w:ascii="Tahoma" w:hAnsi="Tahoma" w:cs="Tahoma"/>
          <w:b/>
        </w:rPr>
        <w:t>15 de Septiembre 1972</w:t>
      </w:r>
    </w:p>
    <w:p w:rsidR="00422DAC" w:rsidRPr="003A5CC4" w:rsidRDefault="00E62968" w:rsidP="00422DAC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Cédula de identidad</w:t>
      </w:r>
      <w:r w:rsidRPr="003A5CC4">
        <w:rPr>
          <w:rFonts w:ascii="Tahoma" w:hAnsi="Tahoma" w:cs="Tahoma"/>
          <w:b/>
        </w:rPr>
        <w:tab/>
        <w:t xml:space="preserve">: </w:t>
      </w:r>
      <w:r w:rsidR="007D3F98">
        <w:rPr>
          <w:rFonts w:ascii="Tahoma" w:hAnsi="Tahoma" w:cs="Tahoma"/>
          <w:b/>
        </w:rPr>
        <w:t>8.451.195-1</w:t>
      </w:r>
      <w:r w:rsidR="007D3F98">
        <w:rPr>
          <w:rFonts w:ascii="Tahoma" w:hAnsi="Tahoma" w:cs="Tahoma"/>
          <w:b/>
        </w:rPr>
        <w:tab/>
      </w:r>
      <w:r w:rsidR="007D3F98">
        <w:rPr>
          <w:rFonts w:ascii="Tahoma" w:hAnsi="Tahoma" w:cs="Tahoma"/>
          <w:b/>
        </w:rPr>
        <w:tab/>
      </w:r>
    </w:p>
    <w:p w:rsidR="00422DAC" w:rsidRPr="003A5CC4" w:rsidRDefault="00E62968" w:rsidP="00422DAC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Nacionalidad</w:t>
      </w:r>
      <w:r w:rsidRPr="003A5CC4">
        <w:rPr>
          <w:rFonts w:ascii="Tahoma" w:hAnsi="Tahoma" w:cs="Tahoma"/>
          <w:b/>
        </w:rPr>
        <w:tab/>
      </w:r>
      <w:r w:rsidRPr="003A5CC4">
        <w:rPr>
          <w:rFonts w:ascii="Tahoma" w:hAnsi="Tahoma" w:cs="Tahoma"/>
          <w:b/>
        </w:rPr>
        <w:tab/>
        <w:t xml:space="preserve">: </w:t>
      </w:r>
      <w:r w:rsidR="007D3F98">
        <w:rPr>
          <w:rFonts w:ascii="Tahoma" w:hAnsi="Tahoma" w:cs="Tahoma"/>
          <w:b/>
        </w:rPr>
        <w:t>Chilena</w:t>
      </w:r>
    </w:p>
    <w:p w:rsidR="00422DAC" w:rsidRPr="003A5CC4" w:rsidRDefault="00E62968" w:rsidP="00422DAC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Estado civil</w:t>
      </w:r>
      <w:r w:rsidRPr="003A5CC4">
        <w:rPr>
          <w:rFonts w:ascii="Tahoma" w:hAnsi="Tahoma" w:cs="Tahoma"/>
          <w:b/>
        </w:rPr>
        <w:tab/>
      </w:r>
      <w:r w:rsidRPr="003A5CC4">
        <w:rPr>
          <w:rFonts w:ascii="Tahoma" w:hAnsi="Tahoma" w:cs="Tahoma"/>
          <w:b/>
        </w:rPr>
        <w:tab/>
      </w:r>
      <w:r w:rsidR="00D526B3" w:rsidRPr="003A5CC4">
        <w:rPr>
          <w:rFonts w:ascii="Tahoma" w:hAnsi="Tahoma" w:cs="Tahoma"/>
          <w:b/>
        </w:rPr>
        <w:tab/>
      </w:r>
      <w:r w:rsidRPr="003A5CC4">
        <w:rPr>
          <w:rFonts w:ascii="Tahoma" w:hAnsi="Tahoma" w:cs="Tahoma"/>
          <w:b/>
        </w:rPr>
        <w:t xml:space="preserve">: </w:t>
      </w:r>
      <w:r w:rsidR="007D3F98">
        <w:rPr>
          <w:rFonts w:ascii="Tahoma" w:hAnsi="Tahoma" w:cs="Tahoma"/>
          <w:b/>
        </w:rPr>
        <w:t>Casado</w:t>
      </w:r>
    </w:p>
    <w:p w:rsidR="00422DAC" w:rsidRPr="003A5CC4" w:rsidRDefault="00E62968" w:rsidP="00177D21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Dirección particular</w:t>
      </w:r>
      <w:r w:rsidRPr="003A5CC4">
        <w:rPr>
          <w:rFonts w:ascii="Tahoma" w:hAnsi="Tahoma" w:cs="Tahoma"/>
          <w:b/>
        </w:rPr>
        <w:tab/>
        <w:t xml:space="preserve">: </w:t>
      </w:r>
      <w:r w:rsidR="007E374B">
        <w:rPr>
          <w:rFonts w:ascii="Tahoma" w:hAnsi="Tahoma" w:cs="Tahoma"/>
          <w:b/>
        </w:rPr>
        <w:t xml:space="preserve">Rincón de las </w:t>
      </w:r>
      <w:proofErr w:type="spellStart"/>
      <w:r w:rsidR="007E374B">
        <w:rPr>
          <w:rFonts w:ascii="Tahoma" w:hAnsi="Tahoma" w:cs="Tahoma"/>
          <w:b/>
        </w:rPr>
        <w:t>Fardelas</w:t>
      </w:r>
      <w:proofErr w:type="spellEnd"/>
      <w:r w:rsidR="007E374B">
        <w:rPr>
          <w:rFonts w:ascii="Tahoma" w:hAnsi="Tahoma" w:cs="Tahoma"/>
          <w:b/>
        </w:rPr>
        <w:t xml:space="preserve"> Nº31, </w:t>
      </w:r>
      <w:proofErr w:type="spellStart"/>
      <w:r w:rsidR="007E374B">
        <w:rPr>
          <w:rFonts w:ascii="Tahoma" w:hAnsi="Tahoma" w:cs="Tahoma"/>
          <w:b/>
        </w:rPr>
        <w:t>Peñablanca</w:t>
      </w:r>
      <w:proofErr w:type="spellEnd"/>
      <w:r w:rsidR="007E374B">
        <w:rPr>
          <w:rFonts w:ascii="Tahoma" w:hAnsi="Tahoma" w:cs="Tahoma"/>
          <w:b/>
        </w:rPr>
        <w:t>, Villa Alemana</w:t>
      </w:r>
      <w:bookmarkStart w:id="0" w:name="_GoBack"/>
      <w:bookmarkEnd w:id="0"/>
    </w:p>
    <w:p w:rsidR="00422DAC" w:rsidRPr="003A5CC4" w:rsidRDefault="00E62968" w:rsidP="00422DAC">
      <w:pPr>
        <w:rPr>
          <w:rFonts w:ascii="Tahoma" w:hAnsi="Tahoma" w:cs="Tahoma"/>
          <w:b/>
        </w:rPr>
      </w:pPr>
      <w:r w:rsidRPr="003A5CC4">
        <w:rPr>
          <w:rFonts w:ascii="Tahoma" w:hAnsi="Tahoma" w:cs="Tahoma"/>
          <w:b/>
        </w:rPr>
        <w:t>Experiencia laboral</w:t>
      </w:r>
      <w:r w:rsidRPr="003A5CC4">
        <w:rPr>
          <w:rFonts w:ascii="Tahoma" w:hAnsi="Tahoma" w:cs="Tahoma"/>
          <w:b/>
        </w:rPr>
        <w:tab/>
        <w:t xml:space="preserve">: </w:t>
      </w:r>
      <w:r w:rsidR="007D3F98">
        <w:rPr>
          <w:rFonts w:ascii="Tahoma" w:hAnsi="Tahoma" w:cs="Tahoma"/>
          <w:b/>
        </w:rPr>
        <w:t>19 años</w:t>
      </w:r>
    </w:p>
    <w:p w:rsidR="00422DAC" w:rsidRPr="003A5CC4" w:rsidRDefault="00422DAC" w:rsidP="00422DAC">
      <w:pPr>
        <w:jc w:val="both"/>
        <w:rPr>
          <w:rFonts w:ascii="Tahoma" w:hAnsi="Tahoma" w:cs="Tahoma"/>
        </w:rPr>
      </w:pPr>
    </w:p>
    <w:p w:rsidR="00A10970" w:rsidRPr="00941056" w:rsidRDefault="00A10970" w:rsidP="00A10970">
      <w:pPr>
        <w:jc w:val="both"/>
        <w:rPr>
          <w:rFonts w:ascii="Tahoma" w:hAnsi="Tahoma"/>
          <w:b/>
        </w:rPr>
      </w:pPr>
    </w:p>
    <w:p w:rsidR="00A10970" w:rsidRPr="00941056" w:rsidRDefault="00A10970" w:rsidP="00A10970">
      <w:pPr>
        <w:jc w:val="both"/>
        <w:rPr>
          <w:rFonts w:ascii="Tahoma" w:hAnsi="Tahoma"/>
          <w:b/>
          <w:sz w:val="20"/>
          <w:szCs w:val="20"/>
        </w:rPr>
      </w:pPr>
    </w:p>
    <w:p w:rsidR="009739AE" w:rsidRDefault="009739AE" w:rsidP="00FA742E">
      <w:pPr>
        <w:jc w:val="both"/>
        <w:rPr>
          <w:rFonts w:ascii="Tahoma" w:hAnsi="Tahoma"/>
          <w:sz w:val="16"/>
          <w:szCs w:val="16"/>
        </w:rPr>
      </w:pPr>
    </w:p>
    <w:sectPr w:rsidR="009739AE" w:rsidSect="00983518">
      <w:pgSz w:w="12240" w:h="15840"/>
      <w:pgMar w:top="1417" w:right="1260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33" w:rsidRDefault="00C24033">
      <w:r>
        <w:separator/>
      </w:r>
    </w:p>
  </w:endnote>
  <w:endnote w:type="continuationSeparator" w:id="0">
    <w:p w:rsidR="00C24033" w:rsidRDefault="00C2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33" w:rsidRDefault="00C24033">
      <w:r>
        <w:separator/>
      </w:r>
    </w:p>
  </w:footnote>
  <w:footnote w:type="continuationSeparator" w:id="0">
    <w:p w:rsidR="00C24033" w:rsidRDefault="00C2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  <w:rPr>
        <w:rFonts w:cs="Times New Roman"/>
      </w:rPr>
    </w:lvl>
  </w:abstractNum>
  <w:abstractNum w:abstractNumId="1">
    <w:nsid w:val="00C835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16940"/>
    <w:multiLevelType w:val="hybridMultilevel"/>
    <w:tmpl w:val="FA6A4FA2"/>
    <w:lvl w:ilvl="0" w:tplc="04687094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65143F2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869203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340DAD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831A25E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7214D1B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6B20C7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FA857B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AEDE1FB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66615D5"/>
    <w:multiLevelType w:val="hybridMultilevel"/>
    <w:tmpl w:val="7F78A89C"/>
    <w:lvl w:ilvl="0" w:tplc="2AAEBE7C">
      <w:start w:val="1"/>
      <w:numFmt w:val="bullet"/>
      <w:lvlText w:val="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</w:rPr>
    </w:lvl>
    <w:lvl w:ilvl="1" w:tplc="28161E4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15D04BEC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1F3CA5C6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49F252B4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27F2D19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DE3058D4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4A90DABC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E182E74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90C4705"/>
    <w:multiLevelType w:val="hybridMultilevel"/>
    <w:tmpl w:val="7F78A89C"/>
    <w:lvl w:ilvl="0" w:tplc="E55467FA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6C520018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DA6A9A3A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34D4FADA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980E6A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56A43F72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66C6252C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70F6EB6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B7ACD064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0F0430E6"/>
    <w:multiLevelType w:val="hybridMultilevel"/>
    <w:tmpl w:val="45CAB418"/>
    <w:lvl w:ilvl="0" w:tplc="E62E2CEC">
      <w:start w:val="1"/>
      <w:numFmt w:val="bullet"/>
      <w:lvlText w:val="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16"/>
      </w:rPr>
    </w:lvl>
    <w:lvl w:ilvl="1" w:tplc="C0C25010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C49E7D2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4F4C7AA8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C2679C0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3EC69BD4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8CE2343E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AF84E632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A67C6C7C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>
    <w:nsid w:val="106D6898"/>
    <w:multiLevelType w:val="hybridMultilevel"/>
    <w:tmpl w:val="AFE0A97E"/>
    <w:lvl w:ilvl="0" w:tplc="2B14F8A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A5286CD4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6AAA7B58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5F4E8E54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C28AC25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8A04225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8B7486EA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32CC4672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10807F5C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3F41B3F"/>
    <w:multiLevelType w:val="hybridMultilevel"/>
    <w:tmpl w:val="30B64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32A9C"/>
    <w:multiLevelType w:val="hybridMultilevel"/>
    <w:tmpl w:val="F81025BE"/>
    <w:lvl w:ilvl="0" w:tplc="CBA877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A04CB"/>
    <w:multiLevelType w:val="hybridMultilevel"/>
    <w:tmpl w:val="090A3D38"/>
    <w:lvl w:ilvl="0" w:tplc="80BC2ED4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E9A4DC4E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5484BD2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400938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1C2288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58768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E1A452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1462A5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0BE4C1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E23495E"/>
    <w:multiLevelType w:val="multilevel"/>
    <w:tmpl w:val="9D4AA6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4197A4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743700A"/>
    <w:multiLevelType w:val="hybridMultilevel"/>
    <w:tmpl w:val="9C2E1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354DA"/>
    <w:multiLevelType w:val="hybridMultilevel"/>
    <w:tmpl w:val="EFDA321A"/>
    <w:lvl w:ilvl="0" w:tplc="BD24AB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9C18E6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A22D3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E227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D04F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C261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DE6C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C698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D2E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873737"/>
    <w:multiLevelType w:val="hybridMultilevel"/>
    <w:tmpl w:val="D5441DA8"/>
    <w:lvl w:ilvl="0" w:tplc="198C5D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8D3CA9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174DA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70B4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EAA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80F3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A6F8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BA7B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ED8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8118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5B402DD"/>
    <w:multiLevelType w:val="hybridMultilevel"/>
    <w:tmpl w:val="050C07B4"/>
    <w:lvl w:ilvl="0" w:tplc="25825D08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5BCAAAA2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A01E4E50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AA28429C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B914DF7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EE70B4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466E46C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F082A1E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449EB38C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3FB53A1B"/>
    <w:multiLevelType w:val="multilevel"/>
    <w:tmpl w:val="6ACC9CB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F6B9B"/>
    <w:multiLevelType w:val="hybridMultilevel"/>
    <w:tmpl w:val="CBB45A26"/>
    <w:lvl w:ilvl="0" w:tplc="5D7611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6A0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C6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AF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AF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08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87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61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E4B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634E56"/>
    <w:multiLevelType w:val="hybridMultilevel"/>
    <w:tmpl w:val="0BB6A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12A44"/>
    <w:multiLevelType w:val="hybridMultilevel"/>
    <w:tmpl w:val="6ACC9CB4"/>
    <w:lvl w:ilvl="0" w:tplc="34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293DD3"/>
    <w:multiLevelType w:val="hybridMultilevel"/>
    <w:tmpl w:val="08F03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930F7"/>
    <w:multiLevelType w:val="hybridMultilevel"/>
    <w:tmpl w:val="9D4AA6B8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CD20561"/>
    <w:multiLevelType w:val="hybridMultilevel"/>
    <w:tmpl w:val="3488CA8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CC73E9"/>
    <w:multiLevelType w:val="hybridMultilevel"/>
    <w:tmpl w:val="0A50DC1A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474DA1"/>
    <w:multiLevelType w:val="hybridMultilevel"/>
    <w:tmpl w:val="AF2A7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9911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D85B27"/>
    <w:multiLevelType w:val="hybridMultilevel"/>
    <w:tmpl w:val="71624288"/>
    <w:lvl w:ilvl="0" w:tplc="930219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FC243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056FA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A4F1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6C8A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562CA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BE80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E24C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F981D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11B6B9C"/>
    <w:multiLevelType w:val="hybridMultilevel"/>
    <w:tmpl w:val="090A3D38"/>
    <w:lvl w:ilvl="0" w:tplc="A1941744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E85CCEEE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0592226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732578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83ECEA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ED0358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DB29C5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68AE89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7F68B4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22E2F81"/>
    <w:multiLevelType w:val="hybridMultilevel"/>
    <w:tmpl w:val="4470C898"/>
    <w:lvl w:ilvl="0" w:tplc="68E47D76">
      <w:start w:val="1"/>
      <w:numFmt w:val="bullet"/>
      <w:lvlText w:val="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16"/>
      </w:rPr>
    </w:lvl>
    <w:lvl w:ilvl="1" w:tplc="91107F52">
      <w:start w:val="1"/>
      <w:numFmt w:val="bullet"/>
      <w:lvlText w:val="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16"/>
      </w:rPr>
    </w:lvl>
    <w:lvl w:ilvl="2" w:tplc="CC660C22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D91CA288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CCDEE7E8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31F03D84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662AEF82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9684DDA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3B2A04CA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0">
    <w:nsid w:val="77FE1F65"/>
    <w:multiLevelType w:val="hybridMultilevel"/>
    <w:tmpl w:val="4D148DFA"/>
    <w:lvl w:ilvl="0" w:tplc="3D5675F2">
      <w:start w:val="1"/>
      <w:numFmt w:val="bullet"/>
      <w:lvlText w:val="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16"/>
      </w:rPr>
    </w:lvl>
    <w:lvl w:ilvl="1" w:tplc="23C22308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3CC02008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5AE45CB4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E22A1DB8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616AB9E4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046D78E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2318C3F2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C70E0132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28"/>
  </w:num>
  <w:num w:numId="6">
    <w:abstractNumId w:val="6"/>
  </w:num>
  <w:num w:numId="7">
    <w:abstractNumId w:val="29"/>
  </w:num>
  <w:num w:numId="8">
    <w:abstractNumId w:val="11"/>
  </w:num>
  <w:num w:numId="9">
    <w:abstractNumId w:val="9"/>
  </w:num>
  <w:num w:numId="10">
    <w:abstractNumId w:val="30"/>
  </w:num>
  <w:num w:numId="11">
    <w:abstractNumId w:val="5"/>
  </w:num>
  <w:num w:numId="12">
    <w:abstractNumId w:val="14"/>
  </w:num>
  <w:num w:numId="13">
    <w:abstractNumId w:val="2"/>
  </w:num>
  <w:num w:numId="14">
    <w:abstractNumId w:val="18"/>
  </w:num>
  <w:num w:numId="15">
    <w:abstractNumId w:val="27"/>
  </w:num>
  <w:num w:numId="16">
    <w:abstractNumId w:val="15"/>
  </w:num>
  <w:num w:numId="17">
    <w:abstractNumId w:val="26"/>
  </w:num>
  <w:num w:numId="18">
    <w:abstractNumId w:val="1"/>
  </w:num>
  <w:num w:numId="19">
    <w:abstractNumId w:val="20"/>
  </w:num>
  <w:num w:numId="20">
    <w:abstractNumId w:val="17"/>
  </w:num>
  <w:num w:numId="21">
    <w:abstractNumId w:val="22"/>
  </w:num>
  <w:num w:numId="22">
    <w:abstractNumId w:val="24"/>
  </w:num>
  <w:num w:numId="23">
    <w:abstractNumId w:val="10"/>
  </w:num>
  <w:num w:numId="24">
    <w:abstractNumId w:val="23"/>
  </w:num>
  <w:num w:numId="25">
    <w:abstractNumId w:val="19"/>
  </w:num>
  <w:num w:numId="26">
    <w:abstractNumId w:val="12"/>
  </w:num>
  <w:num w:numId="27">
    <w:abstractNumId w:val="21"/>
  </w:num>
  <w:num w:numId="28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8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4E"/>
    <w:rsid w:val="00000C84"/>
    <w:rsid w:val="00001F7A"/>
    <w:rsid w:val="000048E8"/>
    <w:rsid w:val="00034DF5"/>
    <w:rsid w:val="00037F6D"/>
    <w:rsid w:val="00042E5B"/>
    <w:rsid w:val="00051AB2"/>
    <w:rsid w:val="00051ED9"/>
    <w:rsid w:val="00053C40"/>
    <w:rsid w:val="00062B1D"/>
    <w:rsid w:val="000631EE"/>
    <w:rsid w:val="00063202"/>
    <w:rsid w:val="00073194"/>
    <w:rsid w:val="00094654"/>
    <w:rsid w:val="000A3491"/>
    <w:rsid w:val="000A4D6E"/>
    <w:rsid w:val="000A6E79"/>
    <w:rsid w:val="000B0828"/>
    <w:rsid w:val="000B289D"/>
    <w:rsid w:val="000F5725"/>
    <w:rsid w:val="000F7DD4"/>
    <w:rsid w:val="001077C7"/>
    <w:rsid w:val="00110226"/>
    <w:rsid w:val="00113FF9"/>
    <w:rsid w:val="001145DD"/>
    <w:rsid w:val="00125CBB"/>
    <w:rsid w:val="00153B98"/>
    <w:rsid w:val="00171136"/>
    <w:rsid w:val="001720A0"/>
    <w:rsid w:val="0017489A"/>
    <w:rsid w:val="00177D21"/>
    <w:rsid w:val="00184371"/>
    <w:rsid w:val="00193960"/>
    <w:rsid w:val="001949CC"/>
    <w:rsid w:val="001A0D0B"/>
    <w:rsid w:val="001B28B2"/>
    <w:rsid w:val="001D0819"/>
    <w:rsid w:val="001D1D66"/>
    <w:rsid w:val="001F114C"/>
    <w:rsid w:val="001F2121"/>
    <w:rsid w:val="00207825"/>
    <w:rsid w:val="0021119F"/>
    <w:rsid w:val="002231B2"/>
    <w:rsid w:val="00225B1D"/>
    <w:rsid w:val="00231031"/>
    <w:rsid w:val="00232033"/>
    <w:rsid w:val="00234A45"/>
    <w:rsid w:val="00247002"/>
    <w:rsid w:val="002638D3"/>
    <w:rsid w:val="0026733E"/>
    <w:rsid w:val="00275853"/>
    <w:rsid w:val="00284840"/>
    <w:rsid w:val="00293B6C"/>
    <w:rsid w:val="00294589"/>
    <w:rsid w:val="002A09F1"/>
    <w:rsid w:val="002B1C62"/>
    <w:rsid w:val="002B26B3"/>
    <w:rsid w:val="002B3BBD"/>
    <w:rsid w:val="002C1DEE"/>
    <w:rsid w:val="002C75FF"/>
    <w:rsid w:val="002E2B79"/>
    <w:rsid w:val="002F3AE9"/>
    <w:rsid w:val="002F453F"/>
    <w:rsid w:val="002F5DFB"/>
    <w:rsid w:val="003139A4"/>
    <w:rsid w:val="00325E68"/>
    <w:rsid w:val="00335B54"/>
    <w:rsid w:val="0033620F"/>
    <w:rsid w:val="003363B8"/>
    <w:rsid w:val="0033752E"/>
    <w:rsid w:val="00340CC0"/>
    <w:rsid w:val="00343138"/>
    <w:rsid w:val="00365A48"/>
    <w:rsid w:val="00376D07"/>
    <w:rsid w:val="00380530"/>
    <w:rsid w:val="00385344"/>
    <w:rsid w:val="003907F1"/>
    <w:rsid w:val="003A0FA0"/>
    <w:rsid w:val="003A2BB1"/>
    <w:rsid w:val="003A5CC4"/>
    <w:rsid w:val="003B5CA4"/>
    <w:rsid w:val="003C600B"/>
    <w:rsid w:val="003E63B3"/>
    <w:rsid w:val="004031CA"/>
    <w:rsid w:val="00406A04"/>
    <w:rsid w:val="00406A62"/>
    <w:rsid w:val="00416A1E"/>
    <w:rsid w:val="0042193A"/>
    <w:rsid w:val="00422DAC"/>
    <w:rsid w:val="00433D4A"/>
    <w:rsid w:val="004377E2"/>
    <w:rsid w:val="004403E6"/>
    <w:rsid w:val="00440C0D"/>
    <w:rsid w:val="00446B16"/>
    <w:rsid w:val="00446F69"/>
    <w:rsid w:val="00452535"/>
    <w:rsid w:val="00473383"/>
    <w:rsid w:val="004740FB"/>
    <w:rsid w:val="00475E55"/>
    <w:rsid w:val="00485FAD"/>
    <w:rsid w:val="00491433"/>
    <w:rsid w:val="0049535F"/>
    <w:rsid w:val="00495B4D"/>
    <w:rsid w:val="004A6649"/>
    <w:rsid w:val="004B0383"/>
    <w:rsid w:val="004B17A1"/>
    <w:rsid w:val="004B4DA2"/>
    <w:rsid w:val="004E4B7B"/>
    <w:rsid w:val="004F21DE"/>
    <w:rsid w:val="004F43A4"/>
    <w:rsid w:val="00510F13"/>
    <w:rsid w:val="005223E0"/>
    <w:rsid w:val="00527354"/>
    <w:rsid w:val="00552336"/>
    <w:rsid w:val="00565078"/>
    <w:rsid w:val="005656FC"/>
    <w:rsid w:val="00590589"/>
    <w:rsid w:val="005B308C"/>
    <w:rsid w:val="005C7033"/>
    <w:rsid w:val="005D1EB1"/>
    <w:rsid w:val="005E04F7"/>
    <w:rsid w:val="005E1B65"/>
    <w:rsid w:val="005E2858"/>
    <w:rsid w:val="005F1238"/>
    <w:rsid w:val="0060370D"/>
    <w:rsid w:val="00625547"/>
    <w:rsid w:val="0063087D"/>
    <w:rsid w:val="0063127A"/>
    <w:rsid w:val="0063136F"/>
    <w:rsid w:val="00633B48"/>
    <w:rsid w:val="00637DB3"/>
    <w:rsid w:val="00641235"/>
    <w:rsid w:val="00644DBE"/>
    <w:rsid w:val="0064748E"/>
    <w:rsid w:val="00650367"/>
    <w:rsid w:val="00653836"/>
    <w:rsid w:val="0065713B"/>
    <w:rsid w:val="00657FA7"/>
    <w:rsid w:val="0066294E"/>
    <w:rsid w:val="00665026"/>
    <w:rsid w:val="006758CF"/>
    <w:rsid w:val="00684138"/>
    <w:rsid w:val="00687923"/>
    <w:rsid w:val="00692BFA"/>
    <w:rsid w:val="00695BB4"/>
    <w:rsid w:val="0069690C"/>
    <w:rsid w:val="00697BC6"/>
    <w:rsid w:val="006A0591"/>
    <w:rsid w:val="006A363E"/>
    <w:rsid w:val="006A718E"/>
    <w:rsid w:val="006A78B7"/>
    <w:rsid w:val="006B3B5A"/>
    <w:rsid w:val="006B7B6B"/>
    <w:rsid w:val="006C6E8F"/>
    <w:rsid w:val="006D1C28"/>
    <w:rsid w:val="006D7C58"/>
    <w:rsid w:val="006D7FB9"/>
    <w:rsid w:val="006E150E"/>
    <w:rsid w:val="006F2537"/>
    <w:rsid w:val="006F3968"/>
    <w:rsid w:val="007207FC"/>
    <w:rsid w:val="00751BF6"/>
    <w:rsid w:val="007827A2"/>
    <w:rsid w:val="00784854"/>
    <w:rsid w:val="007D3F98"/>
    <w:rsid w:val="007D6110"/>
    <w:rsid w:val="007E374B"/>
    <w:rsid w:val="007E3BD1"/>
    <w:rsid w:val="007E4DBD"/>
    <w:rsid w:val="007E68BF"/>
    <w:rsid w:val="007F145C"/>
    <w:rsid w:val="00811F48"/>
    <w:rsid w:val="00817921"/>
    <w:rsid w:val="00817AF9"/>
    <w:rsid w:val="00820E1E"/>
    <w:rsid w:val="00821D2A"/>
    <w:rsid w:val="00822494"/>
    <w:rsid w:val="00823ECD"/>
    <w:rsid w:val="0082697C"/>
    <w:rsid w:val="00827990"/>
    <w:rsid w:val="008319EF"/>
    <w:rsid w:val="00833AB8"/>
    <w:rsid w:val="00865655"/>
    <w:rsid w:val="0086621B"/>
    <w:rsid w:val="00873015"/>
    <w:rsid w:val="00877DFD"/>
    <w:rsid w:val="00886A04"/>
    <w:rsid w:val="00891311"/>
    <w:rsid w:val="008925F5"/>
    <w:rsid w:val="00892A4F"/>
    <w:rsid w:val="008932C4"/>
    <w:rsid w:val="00896806"/>
    <w:rsid w:val="008A5562"/>
    <w:rsid w:val="008B572D"/>
    <w:rsid w:val="008B7C57"/>
    <w:rsid w:val="008C5EDE"/>
    <w:rsid w:val="008D7504"/>
    <w:rsid w:val="008E62C8"/>
    <w:rsid w:val="00904339"/>
    <w:rsid w:val="00913027"/>
    <w:rsid w:val="00913685"/>
    <w:rsid w:val="00914D45"/>
    <w:rsid w:val="009206A8"/>
    <w:rsid w:val="009305ED"/>
    <w:rsid w:val="0093401E"/>
    <w:rsid w:val="00936AE1"/>
    <w:rsid w:val="009377B9"/>
    <w:rsid w:val="00940470"/>
    <w:rsid w:val="00941056"/>
    <w:rsid w:val="00950E26"/>
    <w:rsid w:val="009739AE"/>
    <w:rsid w:val="00983518"/>
    <w:rsid w:val="009870A1"/>
    <w:rsid w:val="00997EBA"/>
    <w:rsid w:val="009A6A2E"/>
    <w:rsid w:val="009A7613"/>
    <w:rsid w:val="009B2A74"/>
    <w:rsid w:val="009B445F"/>
    <w:rsid w:val="009C34F4"/>
    <w:rsid w:val="009C3CF3"/>
    <w:rsid w:val="009C4837"/>
    <w:rsid w:val="009C6FE4"/>
    <w:rsid w:val="009D0E7B"/>
    <w:rsid w:val="009E5F43"/>
    <w:rsid w:val="009F39BD"/>
    <w:rsid w:val="00A10970"/>
    <w:rsid w:val="00A175D7"/>
    <w:rsid w:val="00A17FB2"/>
    <w:rsid w:val="00A208DB"/>
    <w:rsid w:val="00A24E49"/>
    <w:rsid w:val="00A34F7F"/>
    <w:rsid w:val="00A355F3"/>
    <w:rsid w:val="00A406FD"/>
    <w:rsid w:val="00A505E9"/>
    <w:rsid w:val="00A571CB"/>
    <w:rsid w:val="00A653F7"/>
    <w:rsid w:val="00A745CF"/>
    <w:rsid w:val="00A93D99"/>
    <w:rsid w:val="00AA0400"/>
    <w:rsid w:val="00AA4231"/>
    <w:rsid w:val="00AA4674"/>
    <w:rsid w:val="00AA5D9E"/>
    <w:rsid w:val="00AB3E29"/>
    <w:rsid w:val="00AC5C82"/>
    <w:rsid w:val="00AE2622"/>
    <w:rsid w:val="00AF5CEB"/>
    <w:rsid w:val="00AF607C"/>
    <w:rsid w:val="00AF610C"/>
    <w:rsid w:val="00B00C90"/>
    <w:rsid w:val="00B00D75"/>
    <w:rsid w:val="00B0530E"/>
    <w:rsid w:val="00B10460"/>
    <w:rsid w:val="00B11503"/>
    <w:rsid w:val="00B13BA7"/>
    <w:rsid w:val="00B2586D"/>
    <w:rsid w:val="00B26AF1"/>
    <w:rsid w:val="00B26C6A"/>
    <w:rsid w:val="00B43B62"/>
    <w:rsid w:val="00B47C93"/>
    <w:rsid w:val="00B60FC3"/>
    <w:rsid w:val="00B65ACB"/>
    <w:rsid w:val="00B71248"/>
    <w:rsid w:val="00B87611"/>
    <w:rsid w:val="00B92D7F"/>
    <w:rsid w:val="00B94D47"/>
    <w:rsid w:val="00BC5A6A"/>
    <w:rsid w:val="00BC635B"/>
    <w:rsid w:val="00BD1512"/>
    <w:rsid w:val="00BE6441"/>
    <w:rsid w:val="00BF38A2"/>
    <w:rsid w:val="00BF54E9"/>
    <w:rsid w:val="00BF70A6"/>
    <w:rsid w:val="00C04B92"/>
    <w:rsid w:val="00C06297"/>
    <w:rsid w:val="00C11D80"/>
    <w:rsid w:val="00C11FAA"/>
    <w:rsid w:val="00C1244A"/>
    <w:rsid w:val="00C16FDB"/>
    <w:rsid w:val="00C17DA5"/>
    <w:rsid w:val="00C20A78"/>
    <w:rsid w:val="00C222A2"/>
    <w:rsid w:val="00C24033"/>
    <w:rsid w:val="00C26B6C"/>
    <w:rsid w:val="00C27405"/>
    <w:rsid w:val="00C42602"/>
    <w:rsid w:val="00C428D7"/>
    <w:rsid w:val="00C4576D"/>
    <w:rsid w:val="00C45FDF"/>
    <w:rsid w:val="00C507E4"/>
    <w:rsid w:val="00C628D6"/>
    <w:rsid w:val="00C65BED"/>
    <w:rsid w:val="00C6772B"/>
    <w:rsid w:val="00C71451"/>
    <w:rsid w:val="00C7274D"/>
    <w:rsid w:val="00C878EF"/>
    <w:rsid w:val="00C946CD"/>
    <w:rsid w:val="00CA3E64"/>
    <w:rsid w:val="00CA7FAC"/>
    <w:rsid w:val="00CC050F"/>
    <w:rsid w:val="00CC4410"/>
    <w:rsid w:val="00CD7DDF"/>
    <w:rsid w:val="00CE60E0"/>
    <w:rsid w:val="00D01915"/>
    <w:rsid w:val="00D02209"/>
    <w:rsid w:val="00D13572"/>
    <w:rsid w:val="00D175FB"/>
    <w:rsid w:val="00D30D4C"/>
    <w:rsid w:val="00D44C3F"/>
    <w:rsid w:val="00D47A26"/>
    <w:rsid w:val="00D5178D"/>
    <w:rsid w:val="00D519EC"/>
    <w:rsid w:val="00D5254E"/>
    <w:rsid w:val="00D526B3"/>
    <w:rsid w:val="00D539CA"/>
    <w:rsid w:val="00D57272"/>
    <w:rsid w:val="00D5768C"/>
    <w:rsid w:val="00D61751"/>
    <w:rsid w:val="00D6286D"/>
    <w:rsid w:val="00D628F6"/>
    <w:rsid w:val="00D7566E"/>
    <w:rsid w:val="00D775CD"/>
    <w:rsid w:val="00D77CAE"/>
    <w:rsid w:val="00D77DA7"/>
    <w:rsid w:val="00D92DF9"/>
    <w:rsid w:val="00DA321A"/>
    <w:rsid w:val="00DA3EAF"/>
    <w:rsid w:val="00DA5732"/>
    <w:rsid w:val="00DB59A8"/>
    <w:rsid w:val="00DB7162"/>
    <w:rsid w:val="00DC250A"/>
    <w:rsid w:val="00DC3439"/>
    <w:rsid w:val="00DE70C4"/>
    <w:rsid w:val="00DF0B53"/>
    <w:rsid w:val="00DF647F"/>
    <w:rsid w:val="00E01BC4"/>
    <w:rsid w:val="00E0602A"/>
    <w:rsid w:val="00E10D8D"/>
    <w:rsid w:val="00E15960"/>
    <w:rsid w:val="00E20C06"/>
    <w:rsid w:val="00E22D5B"/>
    <w:rsid w:val="00E232AD"/>
    <w:rsid w:val="00E31745"/>
    <w:rsid w:val="00E32E20"/>
    <w:rsid w:val="00E32FAC"/>
    <w:rsid w:val="00E345AA"/>
    <w:rsid w:val="00E429EF"/>
    <w:rsid w:val="00E45E4F"/>
    <w:rsid w:val="00E563EF"/>
    <w:rsid w:val="00E56555"/>
    <w:rsid w:val="00E60B90"/>
    <w:rsid w:val="00E6134E"/>
    <w:rsid w:val="00E62968"/>
    <w:rsid w:val="00E64B2B"/>
    <w:rsid w:val="00E70A89"/>
    <w:rsid w:val="00E76D50"/>
    <w:rsid w:val="00E80C98"/>
    <w:rsid w:val="00E83C59"/>
    <w:rsid w:val="00E87CC9"/>
    <w:rsid w:val="00EA01BF"/>
    <w:rsid w:val="00EA5B0A"/>
    <w:rsid w:val="00EA75C2"/>
    <w:rsid w:val="00EB1341"/>
    <w:rsid w:val="00EB53EC"/>
    <w:rsid w:val="00ED3D9F"/>
    <w:rsid w:val="00ED6E86"/>
    <w:rsid w:val="00EE7C16"/>
    <w:rsid w:val="00EF0FD5"/>
    <w:rsid w:val="00EF202F"/>
    <w:rsid w:val="00EF6794"/>
    <w:rsid w:val="00F01172"/>
    <w:rsid w:val="00F059DE"/>
    <w:rsid w:val="00F10302"/>
    <w:rsid w:val="00F21557"/>
    <w:rsid w:val="00F325FE"/>
    <w:rsid w:val="00F475CA"/>
    <w:rsid w:val="00F47BF6"/>
    <w:rsid w:val="00F63AB0"/>
    <w:rsid w:val="00F7149F"/>
    <w:rsid w:val="00F767ED"/>
    <w:rsid w:val="00F777AE"/>
    <w:rsid w:val="00F8220F"/>
    <w:rsid w:val="00F945CF"/>
    <w:rsid w:val="00F945F1"/>
    <w:rsid w:val="00F96FAC"/>
    <w:rsid w:val="00FA742E"/>
    <w:rsid w:val="00FB2D8A"/>
    <w:rsid w:val="00FB47DD"/>
    <w:rsid w:val="00FB71D7"/>
    <w:rsid w:val="00FD36AD"/>
    <w:rsid w:val="00FD4AC2"/>
    <w:rsid w:val="00FE4609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silver" strokecolor="#333">
      <v:fill color="silver"/>
      <v:stroke color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ind w:left="1416"/>
      <w:jc w:val="center"/>
      <w:outlineLvl w:val="1"/>
    </w:pPr>
    <w:rPr>
      <w:b/>
      <w:bCs/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ind w:left="1416"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1068"/>
      <w:jc w:val="both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ind w:left="-360"/>
      <w:jc w:val="both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8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1416"/>
      <w:jc w:val="both"/>
    </w:pPr>
    <w:rPr>
      <w:b/>
      <w:bCs/>
      <w:i/>
      <w:iCs/>
      <w:sz w:val="20"/>
    </w:rPr>
  </w:style>
  <w:style w:type="paragraph" w:styleId="Sangra2detindependiente">
    <w:name w:val="Body Text Indent 2"/>
    <w:basedOn w:val="Normal"/>
    <w:pPr>
      <w:ind w:left="1416"/>
      <w:jc w:val="both"/>
    </w:pPr>
    <w:rPr>
      <w:sz w:val="20"/>
    </w:rPr>
  </w:style>
  <w:style w:type="paragraph" w:styleId="Sangra3detindependiente">
    <w:name w:val="Body Text Indent 3"/>
    <w:basedOn w:val="Normal"/>
    <w:pPr>
      <w:ind w:left="1068"/>
      <w:jc w:val="both"/>
    </w:pPr>
    <w:rPr>
      <w:bCs/>
      <w:sz w:val="20"/>
    </w:rPr>
  </w:style>
  <w:style w:type="paragraph" w:styleId="Textodebloque">
    <w:name w:val="Block Text"/>
    <w:basedOn w:val="Normal"/>
    <w:pPr>
      <w:ind w:left="180" w:right="-162"/>
      <w:jc w:val="both"/>
    </w:pPr>
    <w:rPr>
      <w:sz w:val="20"/>
    </w:rPr>
  </w:style>
  <w:style w:type="paragraph" w:styleId="Textoindependiente">
    <w:name w:val="Body Text"/>
    <w:basedOn w:val="Normal"/>
    <w:pPr>
      <w:jc w:val="both"/>
    </w:pPr>
    <w:rPr>
      <w:b/>
      <w:bCs/>
      <w:sz w:val="20"/>
    </w:rPr>
  </w:style>
  <w:style w:type="paragraph" w:styleId="Textoindependiente2">
    <w:name w:val="Body Text 2"/>
    <w:basedOn w:val="Normal"/>
    <w:pPr>
      <w:jc w:val="both"/>
    </w:pPr>
    <w:rPr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uiPriority w:val="99"/>
    <w:rsid w:val="0060370D"/>
    <w:pPr>
      <w:spacing w:before="100" w:beforeAutospacing="1" w:after="100" w:afterAutospacing="1"/>
    </w:pPr>
    <w:rPr>
      <w:lang w:bidi="ar-SA"/>
    </w:rPr>
  </w:style>
  <w:style w:type="character" w:styleId="Refdecomentario">
    <w:name w:val="annotation reference"/>
    <w:semiHidden/>
    <w:rsid w:val="00FB2D8A"/>
    <w:rPr>
      <w:sz w:val="16"/>
      <w:szCs w:val="16"/>
    </w:rPr>
  </w:style>
  <w:style w:type="paragraph" w:styleId="Textocomentario">
    <w:name w:val="annotation text"/>
    <w:basedOn w:val="Normal"/>
    <w:semiHidden/>
    <w:rsid w:val="00FB2D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B2D8A"/>
    <w:rPr>
      <w:b/>
      <w:bCs/>
    </w:rPr>
  </w:style>
  <w:style w:type="paragraph" w:styleId="Textodeglobo">
    <w:name w:val="Balloon Text"/>
    <w:basedOn w:val="Normal"/>
    <w:semiHidden/>
    <w:rsid w:val="00FB2D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3AE9"/>
    <w:pPr>
      <w:ind w:left="708"/>
    </w:pPr>
  </w:style>
  <w:style w:type="paragraph" w:customStyle="1" w:styleId="Logro">
    <w:name w:val="Logro"/>
    <w:basedOn w:val="Textoindependiente"/>
    <w:rsid w:val="00891311"/>
    <w:pPr>
      <w:numPr>
        <w:numId w:val="28"/>
      </w:numPr>
      <w:spacing w:after="60" w:line="240" w:lineRule="atLeast"/>
    </w:pPr>
    <w:rPr>
      <w:rFonts w:ascii="Garamond" w:hAnsi="Garamond"/>
      <w:b w:val="0"/>
      <w:bCs w:val="0"/>
      <w:sz w:val="22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ind w:left="1416"/>
      <w:jc w:val="center"/>
      <w:outlineLvl w:val="1"/>
    </w:pPr>
    <w:rPr>
      <w:b/>
      <w:bCs/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ind w:left="1416"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1068"/>
      <w:jc w:val="both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ind w:left="-360"/>
      <w:jc w:val="both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8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1416"/>
      <w:jc w:val="both"/>
    </w:pPr>
    <w:rPr>
      <w:b/>
      <w:bCs/>
      <w:i/>
      <w:iCs/>
      <w:sz w:val="20"/>
    </w:rPr>
  </w:style>
  <w:style w:type="paragraph" w:styleId="Sangra2detindependiente">
    <w:name w:val="Body Text Indent 2"/>
    <w:basedOn w:val="Normal"/>
    <w:pPr>
      <w:ind w:left="1416"/>
      <w:jc w:val="both"/>
    </w:pPr>
    <w:rPr>
      <w:sz w:val="20"/>
    </w:rPr>
  </w:style>
  <w:style w:type="paragraph" w:styleId="Sangra3detindependiente">
    <w:name w:val="Body Text Indent 3"/>
    <w:basedOn w:val="Normal"/>
    <w:pPr>
      <w:ind w:left="1068"/>
      <w:jc w:val="both"/>
    </w:pPr>
    <w:rPr>
      <w:bCs/>
      <w:sz w:val="20"/>
    </w:rPr>
  </w:style>
  <w:style w:type="paragraph" w:styleId="Textodebloque">
    <w:name w:val="Block Text"/>
    <w:basedOn w:val="Normal"/>
    <w:pPr>
      <w:ind w:left="180" w:right="-162"/>
      <w:jc w:val="both"/>
    </w:pPr>
    <w:rPr>
      <w:sz w:val="20"/>
    </w:rPr>
  </w:style>
  <w:style w:type="paragraph" w:styleId="Textoindependiente">
    <w:name w:val="Body Text"/>
    <w:basedOn w:val="Normal"/>
    <w:pPr>
      <w:jc w:val="both"/>
    </w:pPr>
    <w:rPr>
      <w:b/>
      <w:bCs/>
      <w:sz w:val="20"/>
    </w:rPr>
  </w:style>
  <w:style w:type="paragraph" w:styleId="Textoindependiente2">
    <w:name w:val="Body Text 2"/>
    <w:basedOn w:val="Normal"/>
    <w:pPr>
      <w:jc w:val="both"/>
    </w:pPr>
    <w:rPr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uiPriority w:val="99"/>
    <w:rsid w:val="0060370D"/>
    <w:pPr>
      <w:spacing w:before="100" w:beforeAutospacing="1" w:after="100" w:afterAutospacing="1"/>
    </w:pPr>
    <w:rPr>
      <w:lang w:bidi="ar-SA"/>
    </w:rPr>
  </w:style>
  <w:style w:type="character" w:styleId="Refdecomentario">
    <w:name w:val="annotation reference"/>
    <w:semiHidden/>
    <w:rsid w:val="00FB2D8A"/>
    <w:rPr>
      <w:sz w:val="16"/>
      <w:szCs w:val="16"/>
    </w:rPr>
  </w:style>
  <w:style w:type="paragraph" w:styleId="Textocomentario">
    <w:name w:val="annotation text"/>
    <w:basedOn w:val="Normal"/>
    <w:semiHidden/>
    <w:rsid w:val="00FB2D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B2D8A"/>
    <w:rPr>
      <w:b/>
      <w:bCs/>
    </w:rPr>
  </w:style>
  <w:style w:type="paragraph" w:styleId="Textodeglobo">
    <w:name w:val="Balloon Text"/>
    <w:basedOn w:val="Normal"/>
    <w:semiHidden/>
    <w:rsid w:val="00FB2D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3AE9"/>
    <w:pPr>
      <w:ind w:left="708"/>
    </w:pPr>
  </w:style>
  <w:style w:type="paragraph" w:customStyle="1" w:styleId="Logro">
    <w:name w:val="Logro"/>
    <w:basedOn w:val="Textoindependiente"/>
    <w:rsid w:val="00891311"/>
    <w:pPr>
      <w:numPr>
        <w:numId w:val="28"/>
      </w:numPr>
      <w:spacing w:after="60" w:line="240" w:lineRule="atLeast"/>
    </w:pPr>
    <w:rPr>
      <w:rFonts w:ascii="Garamond" w:hAnsi="Garamond"/>
      <w:b w:val="0"/>
      <w:bCs w:val="0"/>
      <w:sz w:val="22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s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Javier Alejandro Órdenes Alegría</vt:lpstr>
      <vt:lpstr>Javier Alejandro Órdenes Alegría</vt:lpstr>
    </vt:vector>
  </TitlesOfParts>
  <Company>Servicios y Asesorias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Alejandro Órdenes Alegría</dc:title>
  <dc:creator>Javier Órdenes</dc:creator>
  <cp:lastModifiedBy>Osvi</cp:lastModifiedBy>
  <cp:revision>4</cp:revision>
  <cp:lastPrinted>2012-11-17T12:46:00Z</cp:lastPrinted>
  <dcterms:created xsi:type="dcterms:W3CDTF">2012-12-11T23:58:00Z</dcterms:created>
  <dcterms:modified xsi:type="dcterms:W3CDTF">2013-02-22T04:18:00Z</dcterms:modified>
</cp:coreProperties>
</file>